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0C1C" w14:textId="24FC267A" w:rsidR="00841AA9" w:rsidRDefault="00841AA9" w:rsidP="00841AA9">
      <w:pPr>
        <w:spacing w:before="69" w:line="244" w:lineRule="auto"/>
        <w:ind w:left="827" w:right="897" w:firstLine="6"/>
        <w:jc w:val="both"/>
        <w:rPr>
          <w:b/>
          <w:i/>
          <w:sz w:val="24"/>
        </w:rPr>
      </w:pPr>
      <w:r>
        <w:rPr>
          <w:b/>
          <w:i/>
          <w:color w:val="312D2F"/>
          <w:w w:val="90"/>
          <w:sz w:val="24"/>
        </w:rPr>
        <w:t>THE</w:t>
      </w:r>
      <w:r>
        <w:rPr>
          <w:b/>
          <w:i/>
          <w:color w:val="312D2F"/>
          <w:spacing w:val="1"/>
          <w:w w:val="90"/>
          <w:sz w:val="24"/>
        </w:rPr>
        <w:t xml:space="preserve"> </w:t>
      </w:r>
      <w:r>
        <w:rPr>
          <w:b/>
          <w:i/>
          <w:color w:val="312D2F"/>
          <w:w w:val="90"/>
          <w:sz w:val="24"/>
        </w:rPr>
        <w:t>FOLLOWING</w:t>
      </w:r>
      <w:r>
        <w:rPr>
          <w:b/>
          <w:i/>
          <w:color w:val="312D2F"/>
          <w:spacing w:val="1"/>
          <w:w w:val="90"/>
          <w:sz w:val="24"/>
        </w:rPr>
        <w:t xml:space="preserve"> </w:t>
      </w:r>
      <w:r>
        <w:rPr>
          <w:b/>
          <w:i/>
          <w:color w:val="312D2F"/>
          <w:w w:val="90"/>
          <w:sz w:val="24"/>
        </w:rPr>
        <w:t>RESOLUTION</w:t>
      </w:r>
      <w:r>
        <w:rPr>
          <w:b/>
          <w:i/>
          <w:color w:val="312D2F"/>
          <w:spacing w:val="1"/>
          <w:w w:val="90"/>
          <w:sz w:val="24"/>
        </w:rPr>
        <w:t xml:space="preserve"> </w:t>
      </w:r>
      <w:r>
        <w:rPr>
          <w:b/>
          <w:i/>
          <w:color w:val="312D2F"/>
          <w:w w:val="90"/>
          <w:sz w:val="24"/>
        </w:rPr>
        <w:t>WAS</w:t>
      </w:r>
      <w:r>
        <w:rPr>
          <w:b/>
          <w:i/>
          <w:color w:val="312D2F"/>
          <w:spacing w:val="1"/>
          <w:w w:val="90"/>
          <w:sz w:val="24"/>
        </w:rPr>
        <w:t xml:space="preserve"> </w:t>
      </w:r>
      <w:r w:rsidR="00473884">
        <w:rPr>
          <w:b/>
          <w:i/>
          <w:color w:val="312D2F"/>
          <w:w w:val="90"/>
          <w:sz w:val="24"/>
        </w:rPr>
        <w:t>SPONSORED</w:t>
      </w:r>
      <w:r>
        <w:rPr>
          <w:b/>
          <w:i/>
          <w:color w:val="312D2F"/>
          <w:spacing w:val="1"/>
          <w:w w:val="90"/>
          <w:sz w:val="24"/>
        </w:rPr>
        <w:t xml:space="preserve"> </w:t>
      </w:r>
      <w:r>
        <w:rPr>
          <w:b/>
          <w:i/>
          <w:color w:val="312D2F"/>
          <w:w w:val="90"/>
          <w:sz w:val="24"/>
        </w:rPr>
        <w:t>BY</w:t>
      </w:r>
      <w:r>
        <w:rPr>
          <w:b/>
          <w:i/>
          <w:color w:val="312D2F"/>
          <w:spacing w:val="1"/>
          <w:w w:val="90"/>
          <w:sz w:val="24"/>
        </w:rPr>
        <w:t xml:space="preserve"> </w:t>
      </w:r>
      <w:r w:rsidR="00BC206A">
        <w:rPr>
          <w:b/>
          <w:i/>
          <w:color w:val="312D2F"/>
          <w:w w:val="90"/>
          <w:sz w:val="24"/>
        </w:rPr>
        <w:t xml:space="preserve">COUNCIL </w:t>
      </w:r>
      <w:r>
        <w:rPr>
          <w:b/>
          <w:i/>
          <w:color w:val="312D2F"/>
          <w:w w:val="90"/>
          <w:sz w:val="24"/>
        </w:rPr>
        <w:t xml:space="preserve">MEMBER </w:t>
      </w:r>
      <w:r w:rsidR="00BF5103">
        <w:rPr>
          <w:b/>
          <w:i/>
          <w:color w:val="312D2F"/>
          <w:w w:val="90"/>
          <w:sz w:val="24"/>
        </w:rPr>
        <w:t>__</w:t>
      </w:r>
      <w:r>
        <w:rPr>
          <w:b/>
          <w:i/>
          <w:color w:val="312D2F"/>
          <w:w w:val="90"/>
          <w:sz w:val="24"/>
        </w:rPr>
        <w:t xml:space="preserve">_________; </w:t>
      </w:r>
      <w:r w:rsidR="00473884">
        <w:rPr>
          <w:b/>
          <w:i/>
          <w:color w:val="312D2F"/>
          <w:w w:val="90"/>
          <w:sz w:val="24"/>
        </w:rPr>
        <w:t>MOTIONED FOR ADOPTION BY COUNCIL MEMBER ______________</w:t>
      </w:r>
      <w:r>
        <w:rPr>
          <w:b/>
          <w:i/>
          <w:color w:val="312D2F"/>
          <w:w w:val="90"/>
          <w:sz w:val="24"/>
        </w:rPr>
        <w:t xml:space="preserve">AND SECONDED FOR </w:t>
      </w:r>
      <w:r w:rsidR="00473884">
        <w:rPr>
          <w:b/>
          <w:i/>
          <w:color w:val="312D2F"/>
          <w:w w:val="90"/>
          <w:sz w:val="24"/>
        </w:rPr>
        <w:t>ADOPTION</w:t>
      </w:r>
      <w:r w:rsidR="00BC206A">
        <w:rPr>
          <w:b/>
          <w:i/>
          <w:color w:val="312D2F"/>
          <w:w w:val="90"/>
          <w:sz w:val="24"/>
        </w:rPr>
        <w:t xml:space="preserve"> BY COUNCIL MEMBER</w:t>
      </w:r>
      <w:r>
        <w:rPr>
          <w:b/>
          <w:i/>
          <w:color w:val="312D2F"/>
          <w:spacing w:val="22"/>
          <w:sz w:val="24"/>
        </w:rPr>
        <w:t xml:space="preserve"> </w:t>
      </w:r>
      <w:r>
        <w:rPr>
          <w:b/>
          <w:i/>
          <w:color w:val="312D2F"/>
          <w:sz w:val="24"/>
        </w:rPr>
        <w:t>_______</w:t>
      </w:r>
      <w:r w:rsidR="00473884">
        <w:rPr>
          <w:b/>
          <w:i/>
          <w:color w:val="312D2F"/>
          <w:sz w:val="24"/>
        </w:rPr>
        <w:t>_____</w:t>
      </w:r>
      <w:r>
        <w:rPr>
          <w:b/>
          <w:i/>
          <w:color w:val="312D2F"/>
          <w:sz w:val="24"/>
        </w:rPr>
        <w:t>____</w:t>
      </w:r>
    </w:p>
    <w:p w14:paraId="618793B1" w14:textId="77777777" w:rsidR="00841AA9" w:rsidRDefault="00841AA9" w:rsidP="00841AA9">
      <w:pPr>
        <w:pStyle w:val="BodyText"/>
        <w:spacing w:before="2"/>
        <w:rPr>
          <w:b/>
          <w:i/>
          <w:sz w:val="25"/>
        </w:rPr>
      </w:pPr>
    </w:p>
    <w:p w14:paraId="2939E184" w14:textId="70ED07D5" w:rsidR="00841AA9" w:rsidRDefault="00841AA9" w:rsidP="0015096D">
      <w:pPr>
        <w:ind w:left="2880" w:right="3575"/>
        <w:jc w:val="center"/>
        <w:rPr>
          <w:b/>
          <w:i/>
          <w:sz w:val="24"/>
        </w:rPr>
      </w:pPr>
      <w:r>
        <w:rPr>
          <w:b/>
          <w:i/>
          <w:color w:val="312D2F"/>
          <w:w w:val="95"/>
          <w:sz w:val="24"/>
        </w:rPr>
        <w:t>RESOLUTION</w:t>
      </w:r>
      <w:r>
        <w:rPr>
          <w:b/>
          <w:i/>
          <w:color w:val="312D2F"/>
          <w:spacing w:val="24"/>
          <w:w w:val="95"/>
          <w:sz w:val="24"/>
        </w:rPr>
        <w:t xml:space="preserve"> </w:t>
      </w:r>
      <w:r>
        <w:rPr>
          <w:b/>
          <w:i/>
          <w:color w:val="312D2F"/>
          <w:w w:val="95"/>
          <w:sz w:val="24"/>
        </w:rPr>
        <w:t>NO.</w:t>
      </w:r>
      <w:r w:rsidR="0015096D">
        <w:rPr>
          <w:b/>
          <w:i/>
          <w:color w:val="312D2F"/>
          <w:spacing w:val="30"/>
          <w:w w:val="95"/>
          <w:sz w:val="24"/>
        </w:rPr>
        <w:t xml:space="preserve"> </w:t>
      </w:r>
      <w:r w:rsidR="00473884">
        <w:rPr>
          <w:b/>
          <w:i/>
          <w:color w:val="211D1F"/>
          <w:w w:val="95"/>
          <w:sz w:val="24"/>
        </w:rPr>
        <w:t>25-35</w:t>
      </w:r>
    </w:p>
    <w:p w14:paraId="2C8D543B" w14:textId="77777777" w:rsidR="00841AA9" w:rsidRDefault="00841AA9" w:rsidP="00841AA9">
      <w:pPr>
        <w:pStyle w:val="BodyText"/>
        <w:spacing w:before="3"/>
        <w:rPr>
          <w:b/>
          <w:i/>
          <w:sz w:val="25"/>
        </w:rPr>
      </w:pPr>
    </w:p>
    <w:p w14:paraId="329D4D90" w14:textId="724CD1E1" w:rsidR="00C30F0C" w:rsidRPr="00C30F0C" w:rsidRDefault="00C30F0C" w:rsidP="00C30F0C">
      <w:pPr>
        <w:pStyle w:val="BodyText"/>
        <w:spacing w:before="11"/>
        <w:ind w:firstLine="720"/>
        <w:rPr>
          <w:b/>
          <w:color w:val="312D2F"/>
          <w:w w:val="90"/>
          <w:szCs w:val="22"/>
        </w:rPr>
      </w:pPr>
      <w:r w:rsidRPr="00C30F0C">
        <w:rPr>
          <w:b/>
          <w:color w:val="312D2F"/>
          <w:w w:val="90"/>
          <w:szCs w:val="22"/>
        </w:rPr>
        <w:t>A RESOLUTION OF THE CITY COUNCIL OF THE CITY OF MANDEVILLE</w:t>
      </w:r>
    </w:p>
    <w:p w14:paraId="57B54EE0" w14:textId="77777777" w:rsidR="00C30F0C" w:rsidRPr="00C30F0C" w:rsidRDefault="00C30F0C" w:rsidP="00C30F0C">
      <w:pPr>
        <w:pStyle w:val="BodyText"/>
        <w:spacing w:before="11"/>
        <w:ind w:left="720"/>
        <w:rPr>
          <w:b/>
          <w:color w:val="312D2F"/>
          <w:w w:val="90"/>
          <w:szCs w:val="22"/>
        </w:rPr>
      </w:pPr>
      <w:r w:rsidRPr="00C30F0C">
        <w:rPr>
          <w:b/>
          <w:color w:val="312D2F"/>
          <w:w w:val="90"/>
          <w:szCs w:val="22"/>
        </w:rPr>
        <w:t>AUTHORIZING THE MAYOR OF THE CITY OF MANDEVILLE TO EXECUTE A</w:t>
      </w:r>
    </w:p>
    <w:p w14:paraId="619FBEBD" w14:textId="77777777" w:rsidR="00C30F0C" w:rsidRPr="00C30F0C" w:rsidRDefault="00C30F0C" w:rsidP="00C30F0C">
      <w:pPr>
        <w:pStyle w:val="BodyText"/>
        <w:spacing w:before="11"/>
        <w:ind w:firstLine="720"/>
        <w:rPr>
          <w:b/>
          <w:color w:val="312D2F"/>
          <w:w w:val="90"/>
          <w:szCs w:val="22"/>
        </w:rPr>
      </w:pPr>
      <w:r w:rsidRPr="00C30F0C">
        <w:rPr>
          <w:b/>
          <w:color w:val="312D2F"/>
          <w:w w:val="90"/>
          <w:szCs w:val="22"/>
        </w:rPr>
        <w:t>MAINTENANCE AGREEMENT BETWEEN THE CITY OF MANDEVILLE AND</w:t>
      </w:r>
    </w:p>
    <w:p w14:paraId="486550EB" w14:textId="77777777" w:rsidR="00C30F0C" w:rsidRPr="00C30F0C" w:rsidRDefault="00C30F0C" w:rsidP="00C30F0C">
      <w:pPr>
        <w:pStyle w:val="BodyText"/>
        <w:spacing w:before="11"/>
        <w:ind w:firstLine="720"/>
        <w:rPr>
          <w:b/>
          <w:color w:val="312D2F"/>
          <w:w w:val="90"/>
          <w:szCs w:val="22"/>
        </w:rPr>
      </w:pPr>
      <w:r w:rsidRPr="00C30F0C">
        <w:rPr>
          <w:b/>
          <w:color w:val="312D2F"/>
          <w:w w:val="90"/>
          <w:szCs w:val="22"/>
        </w:rPr>
        <w:t>THE STATE OF LOUISIANA DEPARTMENT OF TRANSPORTATION AND</w:t>
      </w:r>
    </w:p>
    <w:p w14:paraId="71DE35AA" w14:textId="77777777" w:rsidR="00C30F0C" w:rsidRPr="00C30F0C" w:rsidRDefault="00C30F0C" w:rsidP="00C30F0C">
      <w:pPr>
        <w:pStyle w:val="BodyText"/>
        <w:spacing w:before="11"/>
        <w:ind w:firstLine="720"/>
        <w:rPr>
          <w:b/>
          <w:color w:val="312D2F"/>
          <w:w w:val="90"/>
          <w:szCs w:val="22"/>
        </w:rPr>
      </w:pPr>
      <w:r w:rsidRPr="00C30F0C">
        <w:rPr>
          <w:b/>
          <w:color w:val="312D2F"/>
          <w:w w:val="90"/>
          <w:szCs w:val="22"/>
        </w:rPr>
        <w:t>DEVELOPMENT, OFFICE OF ENGINEERING (DOTD) FOR MOWING AND</w:t>
      </w:r>
    </w:p>
    <w:p w14:paraId="74BDA2FB" w14:textId="03322B32" w:rsidR="00C30F0C" w:rsidRPr="00C30F0C" w:rsidRDefault="00C30F0C" w:rsidP="00C30F0C">
      <w:pPr>
        <w:pStyle w:val="BodyText"/>
        <w:spacing w:before="11"/>
        <w:ind w:firstLine="720"/>
        <w:rPr>
          <w:b/>
          <w:color w:val="312D2F"/>
          <w:w w:val="90"/>
          <w:szCs w:val="22"/>
        </w:rPr>
      </w:pPr>
      <w:r w:rsidRPr="00C30F0C">
        <w:rPr>
          <w:b/>
          <w:color w:val="312D2F"/>
          <w:w w:val="90"/>
          <w:szCs w:val="22"/>
        </w:rPr>
        <w:t xml:space="preserve">LITTER PICKUP FOR THE FISCAL YEAR ENDING JUNE 30, </w:t>
      </w:r>
      <w:proofErr w:type="gramStart"/>
      <w:r w:rsidRPr="00C30F0C">
        <w:rPr>
          <w:b/>
          <w:color w:val="312D2F"/>
          <w:w w:val="90"/>
          <w:szCs w:val="22"/>
        </w:rPr>
        <w:t>202</w:t>
      </w:r>
      <w:r w:rsidR="00473884">
        <w:rPr>
          <w:b/>
          <w:color w:val="312D2F"/>
          <w:w w:val="90"/>
          <w:szCs w:val="22"/>
        </w:rPr>
        <w:t>6</w:t>
      </w:r>
      <w:proofErr w:type="gramEnd"/>
      <w:r w:rsidRPr="00C30F0C">
        <w:rPr>
          <w:b/>
          <w:color w:val="312D2F"/>
          <w:w w:val="90"/>
          <w:szCs w:val="22"/>
        </w:rPr>
        <w:t xml:space="preserve"> AND</w:t>
      </w:r>
    </w:p>
    <w:p w14:paraId="237C86AE" w14:textId="4E01C285" w:rsidR="00841AA9" w:rsidRDefault="00C30F0C" w:rsidP="00C30F0C">
      <w:pPr>
        <w:pStyle w:val="BodyText"/>
        <w:spacing w:before="11"/>
        <w:ind w:firstLine="720"/>
        <w:rPr>
          <w:b/>
          <w:color w:val="312D2F"/>
          <w:w w:val="90"/>
          <w:szCs w:val="22"/>
        </w:rPr>
      </w:pPr>
      <w:proofErr w:type="gramStart"/>
      <w:r w:rsidRPr="00C30F0C">
        <w:rPr>
          <w:b/>
          <w:color w:val="312D2F"/>
          <w:w w:val="90"/>
          <w:szCs w:val="22"/>
        </w:rPr>
        <w:t>PROVIDING FOR</w:t>
      </w:r>
      <w:proofErr w:type="gramEnd"/>
      <w:r w:rsidRPr="00C30F0C">
        <w:rPr>
          <w:b/>
          <w:color w:val="312D2F"/>
          <w:w w:val="90"/>
          <w:szCs w:val="22"/>
        </w:rPr>
        <w:t xml:space="preserve"> OTHER MATTERS IN CONNECTION THEREWITH</w:t>
      </w:r>
    </w:p>
    <w:p w14:paraId="69E526EF" w14:textId="77777777" w:rsidR="00BC206A" w:rsidRDefault="00BC206A" w:rsidP="00841AA9">
      <w:pPr>
        <w:pStyle w:val="BodyText"/>
        <w:spacing w:before="11"/>
        <w:rPr>
          <w:b/>
          <w:sz w:val="23"/>
        </w:rPr>
      </w:pPr>
    </w:p>
    <w:p w14:paraId="7B4780F9" w14:textId="4C169A75" w:rsidR="00841AA9" w:rsidRDefault="00841AA9" w:rsidP="00C30F0C">
      <w:pPr>
        <w:pStyle w:val="BodyText"/>
        <w:spacing w:line="247" w:lineRule="auto"/>
        <w:ind w:left="119" w:right="167" w:firstLine="716"/>
        <w:jc w:val="both"/>
      </w:pPr>
      <w:r>
        <w:rPr>
          <w:b/>
          <w:color w:val="312D2F"/>
        </w:rPr>
        <w:t xml:space="preserve">WHEREAS, </w:t>
      </w:r>
      <w:r w:rsidR="00C30F0C" w:rsidRPr="00C30F0C">
        <w:rPr>
          <w:color w:val="312D2F"/>
        </w:rPr>
        <w:t>pursuant to the provisions of LSA-R.S. 48: 193, DOTD is directed to repair and to</w:t>
      </w:r>
      <w:r w:rsidR="00C30F0C">
        <w:rPr>
          <w:color w:val="312D2F"/>
        </w:rPr>
        <w:t xml:space="preserve"> </w:t>
      </w:r>
      <w:r w:rsidR="00C30F0C" w:rsidRPr="00C30F0C">
        <w:rPr>
          <w:color w:val="312D2F"/>
        </w:rPr>
        <w:t>keep in operating condition, at its sole cost and expense, all municipal roads and streets within the State</w:t>
      </w:r>
      <w:r w:rsidR="00C30F0C">
        <w:rPr>
          <w:color w:val="312D2F"/>
        </w:rPr>
        <w:t xml:space="preserve"> </w:t>
      </w:r>
      <w:r w:rsidR="00C30F0C" w:rsidRPr="00C30F0C">
        <w:rPr>
          <w:color w:val="312D2F"/>
        </w:rPr>
        <w:t>Highway System as it is defined in LSA-R.S. 48:191, hereinafter sometimes referred to as the "State</w:t>
      </w:r>
      <w:r w:rsidR="00C30F0C">
        <w:rPr>
          <w:color w:val="312D2F"/>
        </w:rPr>
        <w:t xml:space="preserve"> </w:t>
      </w:r>
      <w:r w:rsidR="00C30F0C" w:rsidRPr="00C30F0C">
        <w:rPr>
          <w:color w:val="312D2F"/>
        </w:rPr>
        <w:t>Highway System" or "State Roadway";</w:t>
      </w:r>
      <w:r w:rsidR="00D73455" w:rsidRPr="00D73455">
        <w:rPr>
          <w:color w:val="312D2F"/>
        </w:rPr>
        <w:t xml:space="preserve"> and</w:t>
      </w:r>
    </w:p>
    <w:p w14:paraId="012BC067" w14:textId="77777777" w:rsidR="00841AA9" w:rsidRDefault="00841AA9" w:rsidP="00841AA9">
      <w:pPr>
        <w:pStyle w:val="BodyText"/>
        <w:spacing w:before="4"/>
      </w:pPr>
    </w:p>
    <w:p w14:paraId="0680F149" w14:textId="1CADDD93" w:rsidR="00841AA9" w:rsidRDefault="00841AA9" w:rsidP="00C30F0C">
      <w:pPr>
        <w:pStyle w:val="BodyText"/>
        <w:spacing w:before="1" w:line="249" w:lineRule="auto"/>
        <w:ind w:left="127" w:right="158" w:firstLine="708"/>
        <w:jc w:val="both"/>
      </w:pPr>
      <w:r>
        <w:rPr>
          <w:b/>
          <w:color w:val="312D2F"/>
          <w:spacing w:val="-1"/>
        </w:rPr>
        <w:t xml:space="preserve">WHEREAS, </w:t>
      </w:r>
      <w:r w:rsidR="00C30F0C" w:rsidRPr="00C30F0C">
        <w:rPr>
          <w:color w:val="211D1F"/>
          <w:spacing w:val="-1"/>
        </w:rPr>
        <w:t>further, LSA-R.S. 48: 193 authorizes municipalities to request that the repair and</w:t>
      </w:r>
      <w:r w:rsidR="00C30F0C">
        <w:rPr>
          <w:color w:val="211D1F"/>
          <w:spacing w:val="-1"/>
        </w:rPr>
        <w:t xml:space="preserve"> </w:t>
      </w:r>
      <w:r w:rsidR="00C30F0C" w:rsidRPr="00C30F0C">
        <w:rPr>
          <w:color w:val="211D1F"/>
          <w:spacing w:val="-1"/>
        </w:rPr>
        <w:t>maintenance of said State Roadways located within their respective municipalities be performed by the</w:t>
      </w:r>
      <w:r w:rsidR="00C30F0C">
        <w:rPr>
          <w:color w:val="211D1F"/>
          <w:spacing w:val="-1"/>
        </w:rPr>
        <w:t xml:space="preserve"> </w:t>
      </w:r>
      <w:r w:rsidR="00C30F0C" w:rsidRPr="00C30F0C">
        <w:rPr>
          <w:color w:val="211D1F"/>
          <w:spacing w:val="-1"/>
        </w:rPr>
        <w:t>municipality, at the State's expense</w:t>
      </w:r>
      <w:r w:rsidR="00D73455" w:rsidRPr="00D73455">
        <w:rPr>
          <w:color w:val="211D1F"/>
          <w:spacing w:val="-1"/>
        </w:rPr>
        <w:t>; and</w:t>
      </w:r>
    </w:p>
    <w:p w14:paraId="1BB52409" w14:textId="77777777" w:rsidR="00841AA9" w:rsidRDefault="00841AA9" w:rsidP="00841AA9">
      <w:pPr>
        <w:pStyle w:val="BodyText"/>
        <w:spacing w:before="8"/>
        <w:rPr>
          <w:sz w:val="23"/>
        </w:rPr>
      </w:pPr>
    </w:p>
    <w:p w14:paraId="0F343A2F" w14:textId="5AE99B50" w:rsidR="00841AA9" w:rsidRDefault="00841AA9" w:rsidP="00C30F0C">
      <w:pPr>
        <w:pStyle w:val="BodyText"/>
        <w:spacing w:line="247" w:lineRule="auto"/>
        <w:ind w:left="132" w:right="153" w:firstLine="712"/>
        <w:jc w:val="both"/>
      </w:pPr>
      <w:proofErr w:type="gramStart"/>
      <w:r>
        <w:rPr>
          <w:b/>
          <w:color w:val="312D2F"/>
          <w:w w:val="105"/>
        </w:rPr>
        <w:t>WHEREAS,</w:t>
      </w:r>
      <w:proofErr w:type="gramEnd"/>
      <w:r>
        <w:rPr>
          <w:b/>
          <w:color w:val="312D2F"/>
          <w:w w:val="105"/>
        </w:rPr>
        <w:t xml:space="preserve"> </w:t>
      </w:r>
      <w:r w:rsidR="00C30F0C" w:rsidRPr="00C30F0C">
        <w:rPr>
          <w:color w:val="312D2F"/>
          <w:w w:val="105"/>
        </w:rPr>
        <w:t>DOTD lacks sufficient personnel and equipment to perform mowing and litter</w:t>
      </w:r>
      <w:r w:rsidR="00C30F0C">
        <w:rPr>
          <w:color w:val="312D2F"/>
          <w:w w:val="105"/>
        </w:rPr>
        <w:t xml:space="preserve"> </w:t>
      </w:r>
      <w:r w:rsidR="00C30F0C" w:rsidRPr="00C30F0C">
        <w:rPr>
          <w:color w:val="312D2F"/>
          <w:w w:val="105"/>
        </w:rPr>
        <w:t>collection on a routine and continuing basis and wishes to enter into an agreement with the City of</w:t>
      </w:r>
      <w:r w:rsidR="00C30F0C">
        <w:rPr>
          <w:color w:val="312D2F"/>
          <w:w w:val="105"/>
        </w:rPr>
        <w:t xml:space="preserve"> M</w:t>
      </w:r>
      <w:r w:rsidR="00C30F0C" w:rsidRPr="00C30F0C">
        <w:rPr>
          <w:color w:val="312D2F"/>
          <w:w w:val="105"/>
        </w:rPr>
        <w:t>andeville to perform maintenance directly related to mowing and litter collection on the state Roadways</w:t>
      </w:r>
      <w:r w:rsidR="00C30F0C">
        <w:rPr>
          <w:color w:val="312D2F"/>
          <w:w w:val="105"/>
        </w:rPr>
        <w:t xml:space="preserve"> </w:t>
      </w:r>
      <w:r w:rsidR="00C30F0C" w:rsidRPr="00C30F0C">
        <w:rPr>
          <w:color w:val="312D2F"/>
          <w:w w:val="105"/>
        </w:rPr>
        <w:t>located within the City of Mandeville</w:t>
      </w:r>
      <w:r w:rsidR="00D73455" w:rsidRPr="00D73455">
        <w:rPr>
          <w:color w:val="312D2F"/>
          <w:w w:val="105"/>
        </w:rPr>
        <w:t>.</w:t>
      </w:r>
    </w:p>
    <w:p w14:paraId="61A8C725" w14:textId="77777777" w:rsidR="00841AA9" w:rsidRDefault="00841AA9" w:rsidP="00841AA9">
      <w:pPr>
        <w:pStyle w:val="BodyText"/>
        <w:spacing w:before="5"/>
      </w:pPr>
    </w:p>
    <w:p w14:paraId="005BCB17" w14:textId="146610B9" w:rsidR="00730EA1" w:rsidRDefault="00841AA9" w:rsidP="00C30F0C">
      <w:pPr>
        <w:pStyle w:val="BodyText"/>
        <w:spacing w:line="244" w:lineRule="auto"/>
        <w:ind w:left="158" w:right="126" w:firstLine="729"/>
        <w:jc w:val="both"/>
      </w:pPr>
      <w:r>
        <w:rPr>
          <w:b/>
          <w:color w:val="3B3838"/>
          <w:spacing w:val="-1"/>
        </w:rPr>
        <w:t xml:space="preserve">NOW, </w:t>
      </w:r>
      <w:r>
        <w:rPr>
          <w:b/>
          <w:color w:val="2A2628"/>
          <w:spacing w:val="-1"/>
        </w:rPr>
        <w:t xml:space="preserve">THEREFORE, </w:t>
      </w:r>
      <w:r>
        <w:rPr>
          <w:b/>
          <w:color w:val="2A2628"/>
        </w:rPr>
        <w:t xml:space="preserve">BE </w:t>
      </w:r>
      <w:r>
        <w:rPr>
          <w:b/>
          <w:color w:val="3B3838"/>
        </w:rPr>
        <w:t xml:space="preserve">IT FURTHER </w:t>
      </w:r>
      <w:r>
        <w:rPr>
          <w:b/>
          <w:color w:val="2A2628"/>
        </w:rPr>
        <w:t xml:space="preserve">RESOLVED </w:t>
      </w:r>
      <w:r w:rsidR="00C30F0C" w:rsidRPr="00C30F0C">
        <w:rPr>
          <w:color w:val="2A2628"/>
        </w:rPr>
        <w:t>that the City Council hereby authorizes and</w:t>
      </w:r>
      <w:r w:rsidR="00C30F0C">
        <w:rPr>
          <w:color w:val="2A2628"/>
        </w:rPr>
        <w:t xml:space="preserve"> </w:t>
      </w:r>
      <w:r w:rsidR="00C30F0C" w:rsidRPr="00C30F0C">
        <w:rPr>
          <w:color w:val="2A2628"/>
        </w:rPr>
        <w:t>empowers the Mayor of the City to execute a Maintenance Agreement between the City of Mandeville</w:t>
      </w:r>
      <w:r w:rsidR="00C30F0C">
        <w:rPr>
          <w:color w:val="2A2628"/>
        </w:rPr>
        <w:t xml:space="preserve"> </w:t>
      </w:r>
      <w:r w:rsidR="00C30F0C" w:rsidRPr="00C30F0C">
        <w:rPr>
          <w:color w:val="2A2628"/>
        </w:rPr>
        <w:t>and the State of Louisiana Department of Transportation and Development for mowing and litter pickup</w:t>
      </w:r>
      <w:r w:rsidR="00C30F0C">
        <w:rPr>
          <w:color w:val="2A2628"/>
        </w:rPr>
        <w:t xml:space="preserve"> </w:t>
      </w:r>
      <w:r w:rsidR="00C30F0C" w:rsidRPr="00C30F0C">
        <w:rPr>
          <w:color w:val="2A2628"/>
        </w:rPr>
        <w:t xml:space="preserve">services </w:t>
      </w:r>
      <w:r w:rsidR="00473884">
        <w:rPr>
          <w:color w:val="2A2628"/>
        </w:rPr>
        <w:t>for the fiscal year ending in June 30, 2026.</w:t>
      </w:r>
    </w:p>
    <w:p w14:paraId="5953DBB6" w14:textId="77777777" w:rsidR="00730EA1" w:rsidRDefault="00730EA1" w:rsidP="00841AA9">
      <w:pPr>
        <w:pStyle w:val="BodyText"/>
        <w:spacing w:line="244" w:lineRule="auto"/>
        <w:ind w:right="126"/>
      </w:pPr>
    </w:p>
    <w:p w14:paraId="4AE98C27" w14:textId="77777777" w:rsidR="00730EA1" w:rsidRDefault="00730EA1" w:rsidP="00841AA9">
      <w:pPr>
        <w:pStyle w:val="BodyText"/>
        <w:spacing w:line="244" w:lineRule="auto"/>
        <w:ind w:right="126"/>
      </w:pPr>
    </w:p>
    <w:p w14:paraId="363A5B13" w14:textId="00F61279" w:rsidR="00841AA9" w:rsidRDefault="00841AA9" w:rsidP="00C30F0C">
      <w:pPr>
        <w:pStyle w:val="BodyText"/>
        <w:spacing w:line="244" w:lineRule="auto"/>
        <w:ind w:left="158" w:right="126" w:firstLine="720"/>
      </w:pPr>
      <w:r>
        <w:t>With the above resolution having been properly introduced and duly seconded, the vote was as follows:</w:t>
      </w:r>
    </w:p>
    <w:p w14:paraId="2B7A65B0" w14:textId="77777777" w:rsidR="00C30F0C" w:rsidRDefault="00C30F0C" w:rsidP="00C30F0C">
      <w:pPr>
        <w:pStyle w:val="BodyText"/>
        <w:spacing w:line="244" w:lineRule="auto"/>
        <w:ind w:right="126" w:firstLine="158"/>
      </w:pPr>
    </w:p>
    <w:p w14:paraId="1630DC37" w14:textId="2559DDD7" w:rsidR="00841AA9" w:rsidRDefault="00841AA9" w:rsidP="00841AA9">
      <w:pPr>
        <w:pStyle w:val="BodyText"/>
        <w:spacing w:line="244" w:lineRule="auto"/>
        <w:ind w:right="126"/>
      </w:pPr>
      <w:r>
        <w:t>AYES:</w:t>
      </w:r>
    </w:p>
    <w:p w14:paraId="03A035C9" w14:textId="036911EA" w:rsidR="00841AA9" w:rsidRDefault="00841AA9" w:rsidP="00841AA9">
      <w:pPr>
        <w:pStyle w:val="BodyText"/>
        <w:spacing w:line="244" w:lineRule="auto"/>
        <w:ind w:right="126"/>
      </w:pPr>
      <w:r>
        <w:t>NAYS:</w:t>
      </w:r>
      <w:r>
        <w:br/>
        <w:t>ABSENT:</w:t>
      </w:r>
      <w:r>
        <w:br/>
        <w:t>ABSTENTIONS:</w:t>
      </w:r>
   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/w:p>
    <w:p w14:paraId="47608A8C" w14:textId="784A42CB" w:rsidR="00841AA9" w:rsidRDefault="00841AA9" w:rsidP="00841AA9">
      <w:pPr>
        <w:pStyle w:val="BodyText"/>
        <w:spacing w:line="244" w:lineRule="auto"/>
        <w:ind w:right="126"/>
      </w:pPr>
      <w:r>
        <w:t>And the resolution was declared adopted this</w:t>
      </w:r>
      <w:r w:rsidR="002E6D25">
        <w:t xml:space="preserve"> _____ day of __________</w:t>
      </w:r>
      <w:r>
        <w:t xml:space="preserve"> 202</w:t>
      </w:r>
      <w:r w:rsidR="00473884">
        <w:t>5.</w:t>
      </w:r>
    </w:p>
    <w:p w14:paraId="4FBCF0CD" w14:textId="1E6EC72F" w:rsidR="00841AA9" w:rsidRDefault="00841AA9" w:rsidP="00841AA9">
      <w:pPr>
        <w:pStyle w:val="BodyText"/>
        <w:spacing w:line="244" w:lineRule="auto"/>
        <w:ind w:right="126"/>
      </w:pPr>
    </w:p>
    <w:p w14:paraId="1ADC2055" w14:textId="75578EFD" w:rsidR="00841AA9" w:rsidRDefault="00841AA9" w:rsidP="00841AA9">
      <w:pPr>
        <w:pStyle w:val="BodyText"/>
        <w:spacing w:line="244" w:lineRule="auto"/>
        <w:ind w:right="126"/>
      </w:pPr>
    </w:p>
    <w:p w14:paraId="3B1563A4" w14:textId="3E9C5B6D" w:rsidR="006B0AC2" w:rsidRDefault="006B0AC2" w:rsidP="00841AA9">
      <w:pPr>
        <w:pStyle w:val="BodyText"/>
        <w:spacing w:line="244" w:lineRule="auto"/>
        <w:ind w:right="126"/>
      </w:pPr>
    </w:p>
    <w:p w14:paraId="0F6C3E11" w14:textId="77777777" w:rsidR="006B0AC2" w:rsidRDefault="006B0AC2" w:rsidP="00841AA9">
      <w:pPr>
        <w:pStyle w:val="BodyText"/>
        <w:spacing w:line="244" w:lineRule="auto"/>
        <w:ind w:right="126"/>
      </w:pPr>
    </w:p>
    <w:p w14:paraId="3475E458" w14:textId="06C1CD6A" w:rsidR="00841AA9" w:rsidRDefault="00841AA9" w:rsidP="00841AA9">
      <w:pPr>
        <w:pStyle w:val="BodyText"/>
        <w:spacing w:line="244" w:lineRule="auto"/>
        <w:ind w:right="126"/>
      </w:pPr>
      <w:r>
        <w:t>____________________________                                      ____________________________</w:t>
      </w:r>
    </w:p>
    <w:p w14:paraId="53F21B59" w14:textId="5682838F" w:rsidR="00841AA9" w:rsidRDefault="00473884" w:rsidP="00D07B81">
      <w:pPr>
        <w:pStyle w:val="BodyText"/>
        <w:spacing w:line="244" w:lineRule="auto"/>
        <w:ind w:right="126"/>
      </w:pPr>
      <w:r>
        <w:t>Alicia Watts</w:t>
      </w:r>
      <w:r w:rsidR="00D07B81">
        <w:tab/>
      </w:r>
      <w:r w:rsidR="00130DD3">
        <w:t xml:space="preserve">  </w:t>
      </w:r>
      <w:r w:rsidR="005E6E9B">
        <w:t xml:space="preserve">           </w:t>
      </w:r>
      <w:r w:rsidR="00841AA9">
        <w:t xml:space="preserve">                                                        </w:t>
      </w:r>
      <w:r w:rsidR="00130DD3">
        <w:t xml:space="preserve"> </w:t>
      </w:r>
      <w:r>
        <w:t>Scott Discon</w:t>
      </w:r>
      <w:r w:rsidR="005E6E9B">
        <w:t xml:space="preserve"> </w:t>
      </w:r>
    </w:p>
    <w:p w14:paraId="2EA995FD" w14:textId="1BA7EE1A" w:rsidR="00841AA9" w:rsidRDefault="005E6E9B" w:rsidP="00841AA9">
      <w:pPr>
        <w:pStyle w:val="BodyText"/>
        <w:spacing w:line="244" w:lineRule="auto"/>
        <w:ind w:right="126"/>
      </w:pPr>
      <w:r>
        <w:t xml:space="preserve">Clerk of Council                             </w:t>
      </w:r>
      <w:r w:rsidR="00841AA9">
        <w:t xml:space="preserve">                         </w:t>
      </w:r>
      <w:r w:rsidR="00473884">
        <w:tab/>
        <w:t xml:space="preserve">          </w:t>
      </w:r>
      <w:proofErr w:type="spellStart"/>
      <w:r>
        <w:t>Council</w:t>
      </w:r>
      <w:proofErr w:type="spellEnd"/>
      <w:r>
        <w:t xml:space="preserve"> Chairman</w:t>
      </w:r>
    </w:p>
    <w:sectPr w:rsidR="00841AA9" w:rsidSect="00841AA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4536"/>
    <w:multiLevelType w:val="hybridMultilevel"/>
    <w:tmpl w:val="B10234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E574C7"/>
    <w:multiLevelType w:val="hybridMultilevel"/>
    <w:tmpl w:val="AE9AD6D6"/>
    <w:lvl w:ilvl="0" w:tplc="57360B46">
      <w:numFmt w:val="bullet"/>
      <w:lvlText w:val="•"/>
      <w:lvlJc w:val="left"/>
      <w:pPr>
        <w:ind w:left="1215" w:hanging="736"/>
      </w:pPr>
      <w:rPr>
        <w:rFonts w:ascii="Times New Roman" w:eastAsia="Times New Roman" w:hAnsi="Times New Roman" w:cs="Times New Roman" w:hint="default"/>
        <w:w w:val="109"/>
      </w:rPr>
    </w:lvl>
    <w:lvl w:ilvl="1" w:tplc="FCE208C4">
      <w:numFmt w:val="bullet"/>
      <w:lvlText w:val="•"/>
      <w:lvlJc w:val="left"/>
      <w:pPr>
        <w:ind w:left="2064" w:hanging="736"/>
      </w:pPr>
      <w:rPr>
        <w:rFonts w:hint="default"/>
      </w:rPr>
    </w:lvl>
    <w:lvl w:ilvl="2" w:tplc="8412288E">
      <w:numFmt w:val="bullet"/>
      <w:lvlText w:val="•"/>
      <w:lvlJc w:val="left"/>
      <w:pPr>
        <w:ind w:left="2908" w:hanging="736"/>
      </w:pPr>
      <w:rPr>
        <w:rFonts w:hint="default"/>
      </w:rPr>
    </w:lvl>
    <w:lvl w:ilvl="3" w:tplc="4E0A4DFE">
      <w:numFmt w:val="bullet"/>
      <w:lvlText w:val="•"/>
      <w:lvlJc w:val="left"/>
      <w:pPr>
        <w:ind w:left="3752" w:hanging="736"/>
      </w:pPr>
      <w:rPr>
        <w:rFonts w:hint="default"/>
      </w:rPr>
    </w:lvl>
    <w:lvl w:ilvl="4" w:tplc="99DE8592">
      <w:numFmt w:val="bullet"/>
      <w:lvlText w:val="•"/>
      <w:lvlJc w:val="left"/>
      <w:pPr>
        <w:ind w:left="4596" w:hanging="736"/>
      </w:pPr>
      <w:rPr>
        <w:rFonts w:hint="default"/>
      </w:rPr>
    </w:lvl>
    <w:lvl w:ilvl="5" w:tplc="B5840CAE">
      <w:numFmt w:val="bullet"/>
      <w:lvlText w:val="•"/>
      <w:lvlJc w:val="left"/>
      <w:pPr>
        <w:ind w:left="5440" w:hanging="736"/>
      </w:pPr>
      <w:rPr>
        <w:rFonts w:hint="default"/>
      </w:rPr>
    </w:lvl>
    <w:lvl w:ilvl="6" w:tplc="D406A282">
      <w:numFmt w:val="bullet"/>
      <w:lvlText w:val="•"/>
      <w:lvlJc w:val="left"/>
      <w:pPr>
        <w:ind w:left="6284" w:hanging="736"/>
      </w:pPr>
      <w:rPr>
        <w:rFonts w:hint="default"/>
      </w:rPr>
    </w:lvl>
    <w:lvl w:ilvl="7" w:tplc="C19625EA">
      <w:numFmt w:val="bullet"/>
      <w:lvlText w:val="•"/>
      <w:lvlJc w:val="left"/>
      <w:pPr>
        <w:ind w:left="7128" w:hanging="736"/>
      </w:pPr>
      <w:rPr>
        <w:rFonts w:hint="default"/>
      </w:rPr>
    </w:lvl>
    <w:lvl w:ilvl="8" w:tplc="0B9E077E">
      <w:numFmt w:val="bullet"/>
      <w:lvlText w:val="•"/>
      <w:lvlJc w:val="left"/>
      <w:pPr>
        <w:ind w:left="7972" w:hanging="736"/>
      </w:pPr>
      <w:rPr>
        <w:rFonts w:hint="default"/>
      </w:rPr>
    </w:lvl>
  </w:abstractNum>
  <w:abstractNum w:abstractNumId="2" w15:restartNumberingAfterBreak="0">
    <w:nsid w:val="5DA00D12"/>
    <w:multiLevelType w:val="hybridMultilevel"/>
    <w:tmpl w:val="22906BFE"/>
    <w:lvl w:ilvl="0" w:tplc="482AC6FA">
      <w:start w:val="1"/>
      <w:numFmt w:val="decimal"/>
      <w:lvlText w:val="%1."/>
      <w:lvlJc w:val="left"/>
      <w:pPr>
        <w:ind w:left="1600" w:hanging="736"/>
      </w:pPr>
      <w:rPr>
        <w:rFonts w:hint="default"/>
        <w:w w:val="101"/>
      </w:rPr>
    </w:lvl>
    <w:lvl w:ilvl="1" w:tplc="01ACA0CA">
      <w:numFmt w:val="bullet"/>
      <w:lvlText w:val="•"/>
      <w:lvlJc w:val="left"/>
      <w:pPr>
        <w:ind w:left="2385" w:hanging="312"/>
      </w:pPr>
      <w:rPr>
        <w:rFonts w:ascii="Times New Roman" w:eastAsia="Times New Roman" w:hAnsi="Times New Roman" w:cs="Times New Roman" w:hint="default"/>
        <w:w w:val="101"/>
      </w:rPr>
    </w:lvl>
    <w:lvl w:ilvl="2" w:tplc="D2C440F4">
      <w:numFmt w:val="bullet"/>
      <w:lvlText w:val="•"/>
      <w:lvlJc w:val="left"/>
      <w:pPr>
        <w:ind w:left="2400" w:hanging="312"/>
      </w:pPr>
      <w:rPr>
        <w:rFonts w:hint="default"/>
      </w:rPr>
    </w:lvl>
    <w:lvl w:ilvl="3" w:tplc="58AE7F00">
      <w:numFmt w:val="bullet"/>
      <w:lvlText w:val="•"/>
      <w:lvlJc w:val="left"/>
      <w:pPr>
        <w:ind w:left="2420" w:hanging="312"/>
      </w:pPr>
      <w:rPr>
        <w:rFonts w:hint="default"/>
      </w:rPr>
    </w:lvl>
    <w:lvl w:ilvl="4" w:tplc="9B2C504C">
      <w:numFmt w:val="bullet"/>
      <w:lvlText w:val="•"/>
      <w:lvlJc w:val="left"/>
      <w:pPr>
        <w:ind w:left="3454" w:hanging="312"/>
      </w:pPr>
      <w:rPr>
        <w:rFonts w:hint="default"/>
      </w:rPr>
    </w:lvl>
    <w:lvl w:ilvl="5" w:tplc="C40EC5FE">
      <w:numFmt w:val="bullet"/>
      <w:lvlText w:val="•"/>
      <w:lvlJc w:val="left"/>
      <w:pPr>
        <w:ind w:left="4488" w:hanging="312"/>
      </w:pPr>
      <w:rPr>
        <w:rFonts w:hint="default"/>
      </w:rPr>
    </w:lvl>
    <w:lvl w:ilvl="6" w:tplc="44FCE05E">
      <w:numFmt w:val="bullet"/>
      <w:lvlText w:val="•"/>
      <w:lvlJc w:val="left"/>
      <w:pPr>
        <w:ind w:left="5522" w:hanging="312"/>
      </w:pPr>
      <w:rPr>
        <w:rFonts w:hint="default"/>
      </w:rPr>
    </w:lvl>
    <w:lvl w:ilvl="7" w:tplc="EFF4F420">
      <w:numFmt w:val="bullet"/>
      <w:lvlText w:val="•"/>
      <w:lvlJc w:val="left"/>
      <w:pPr>
        <w:ind w:left="6557" w:hanging="312"/>
      </w:pPr>
      <w:rPr>
        <w:rFonts w:hint="default"/>
      </w:rPr>
    </w:lvl>
    <w:lvl w:ilvl="8" w:tplc="F0D6085A">
      <w:numFmt w:val="bullet"/>
      <w:lvlText w:val="•"/>
      <w:lvlJc w:val="left"/>
      <w:pPr>
        <w:ind w:left="7591" w:hanging="312"/>
      </w:pPr>
      <w:rPr>
        <w:rFonts w:hint="default"/>
      </w:rPr>
    </w:lvl>
  </w:abstractNum>
  <w:abstractNum w:abstractNumId="3" w15:restartNumberingAfterBreak="0">
    <w:nsid w:val="7EB1273F"/>
    <w:multiLevelType w:val="hybridMultilevel"/>
    <w:tmpl w:val="11CC1352"/>
    <w:lvl w:ilvl="0" w:tplc="E1726528">
      <w:start w:val="1"/>
      <w:numFmt w:val="decimal"/>
      <w:lvlText w:val="%1."/>
      <w:lvlJc w:val="left"/>
      <w:pPr>
        <w:ind w:left="720" w:hanging="360"/>
      </w:pPr>
      <w:rPr>
        <w:rFonts w:hint="default"/>
        <w:color w:val="2A2628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64002">
    <w:abstractNumId w:val="1"/>
  </w:num>
  <w:num w:numId="2" w16cid:durableId="536627386">
    <w:abstractNumId w:val="2"/>
  </w:num>
  <w:num w:numId="3" w16cid:durableId="461267478">
    <w:abstractNumId w:val="3"/>
  </w:num>
  <w:num w:numId="4" w16cid:durableId="12223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A9"/>
    <w:rsid w:val="000C22AD"/>
    <w:rsid w:val="000E4C56"/>
    <w:rsid w:val="00130836"/>
    <w:rsid w:val="00130DD3"/>
    <w:rsid w:val="0014362E"/>
    <w:rsid w:val="0015096D"/>
    <w:rsid w:val="002E6D25"/>
    <w:rsid w:val="00373D3F"/>
    <w:rsid w:val="0041753D"/>
    <w:rsid w:val="00473884"/>
    <w:rsid w:val="00564E73"/>
    <w:rsid w:val="00596686"/>
    <w:rsid w:val="005E6E9B"/>
    <w:rsid w:val="0060395F"/>
    <w:rsid w:val="006127F9"/>
    <w:rsid w:val="0067167C"/>
    <w:rsid w:val="006A4245"/>
    <w:rsid w:val="006B0AC2"/>
    <w:rsid w:val="006F48AB"/>
    <w:rsid w:val="00730EA1"/>
    <w:rsid w:val="0073130A"/>
    <w:rsid w:val="00740A46"/>
    <w:rsid w:val="00761B16"/>
    <w:rsid w:val="007918AB"/>
    <w:rsid w:val="00795F4B"/>
    <w:rsid w:val="007A7E6E"/>
    <w:rsid w:val="008132B6"/>
    <w:rsid w:val="00827186"/>
    <w:rsid w:val="00841AA9"/>
    <w:rsid w:val="008A5F27"/>
    <w:rsid w:val="008D2013"/>
    <w:rsid w:val="0094398F"/>
    <w:rsid w:val="009A6117"/>
    <w:rsid w:val="009E6F93"/>
    <w:rsid w:val="00B64E0C"/>
    <w:rsid w:val="00BB0D73"/>
    <w:rsid w:val="00BC206A"/>
    <w:rsid w:val="00BF5103"/>
    <w:rsid w:val="00C24826"/>
    <w:rsid w:val="00C30F0C"/>
    <w:rsid w:val="00CB30D3"/>
    <w:rsid w:val="00D0389A"/>
    <w:rsid w:val="00D07B81"/>
    <w:rsid w:val="00D73455"/>
    <w:rsid w:val="00D840FB"/>
    <w:rsid w:val="00E01771"/>
    <w:rsid w:val="00F27153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F019"/>
  <w15:chartTrackingRefBased/>
  <w15:docId w15:val="{2EB3D24D-C4C4-4AC9-AAC8-2D46643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A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A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41AA9"/>
    <w:pPr>
      <w:ind w:left="2396" w:hanging="368"/>
    </w:pPr>
  </w:style>
  <w:style w:type="character" w:styleId="Hyperlink">
    <w:name w:val="Hyperlink"/>
    <w:basedOn w:val="DefaultParagraphFont"/>
    <w:uiPriority w:val="99"/>
    <w:unhideWhenUsed/>
    <w:rsid w:val="008A5F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Weiner</dc:creator>
  <cp:keywords/>
  <dc:description/>
  <cp:lastModifiedBy>Alicia Watts</cp:lastModifiedBy>
  <cp:revision>2</cp:revision>
  <dcterms:created xsi:type="dcterms:W3CDTF">2025-06-17T16:18:00Z</dcterms:created>
  <dcterms:modified xsi:type="dcterms:W3CDTF">2025-06-17T16:18:00Z</dcterms:modified>
</cp:coreProperties>
</file>