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4F682" w14:textId="77777777" w:rsidR="00DE338C" w:rsidRPr="00040CA3" w:rsidRDefault="00DE338C" w:rsidP="00DE338C">
      <w:pPr>
        <w:spacing w:after="0"/>
        <w:jc w:val="center"/>
        <w:rPr>
          <w:rFonts w:ascii="Times New Roman" w:hAnsi="Times New Roman" w:cs="Times New Roman"/>
          <w:b/>
          <w:szCs w:val="24"/>
        </w:rPr>
      </w:pPr>
      <w:r w:rsidRPr="00040CA3">
        <w:rPr>
          <w:rFonts w:ascii="Times New Roman" w:hAnsi="Times New Roman" w:cs="Times New Roman"/>
          <w:b/>
          <w:szCs w:val="24"/>
        </w:rPr>
        <w:t>THE FOLLOWING RESOLUTION WAS INTRODUCED BY COUNCIL</w:t>
      </w:r>
    </w:p>
    <w:p w14:paraId="4C41CAAB" w14:textId="56D75228" w:rsidR="00DE338C" w:rsidRPr="00040CA3" w:rsidRDefault="00DE338C" w:rsidP="00DE338C">
      <w:pPr>
        <w:spacing w:after="0"/>
        <w:jc w:val="center"/>
        <w:rPr>
          <w:rFonts w:ascii="Times New Roman" w:hAnsi="Times New Roman" w:cs="Times New Roman"/>
          <w:b/>
          <w:szCs w:val="24"/>
        </w:rPr>
      </w:pPr>
      <w:r w:rsidRPr="00040CA3">
        <w:rPr>
          <w:rFonts w:ascii="Times New Roman" w:hAnsi="Times New Roman" w:cs="Times New Roman"/>
          <w:b/>
          <w:szCs w:val="24"/>
        </w:rPr>
        <w:t xml:space="preserve">MEMBER </w:t>
      </w:r>
      <w:r w:rsidR="009F2B42">
        <w:rPr>
          <w:rFonts w:ascii="Times New Roman" w:hAnsi="Times New Roman" w:cs="Times New Roman"/>
          <w:b/>
          <w:szCs w:val="24"/>
        </w:rPr>
        <w:t>BUSH</w:t>
      </w:r>
      <w:r w:rsidRPr="00040CA3">
        <w:rPr>
          <w:rFonts w:ascii="Times New Roman" w:hAnsi="Times New Roman" w:cs="Times New Roman"/>
          <w:b/>
          <w:szCs w:val="24"/>
        </w:rPr>
        <w:t xml:space="preserve"> AND SECONDED FOR ADOPTION BY </w:t>
      </w:r>
    </w:p>
    <w:p w14:paraId="1308DC43" w14:textId="0A6C5107" w:rsidR="00DE338C" w:rsidRPr="00040CA3" w:rsidRDefault="00DE338C" w:rsidP="00DE338C">
      <w:pPr>
        <w:spacing w:after="0"/>
        <w:jc w:val="center"/>
        <w:rPr>
          <w:rFonts w:ascii="Times New Roman" w:hAnsi="Times New Roman" w:cs="Times New Roman"/>
          <w:b/>
          <w:szCs w:val="24"/>
        </w:rPr>
      </w:pPr>
      <w:r w:rsidRPr="00040CA3">
        <w:rPr>
          <w:rFonts w:ascii="Times New Roman" w:hAnsi="Times New Roman" w:cs="Times New Roman"/>
          <w:b/>
          <w:szCs w:val="24"/>
        </w:rPr>
        <w:t>COUNCIL MEMBER</w:t>
      </w:r>
      <w:r w:rsidR="009F2B42">
        <w:rPr>
          <w:rFonts w:ascii="Times New Roman" w:hAnsi="Times New Roman" w:cs="Times New Roman"/>
          <w:b/>
          <w:szCs w:val="24"/>
        </w:rPr>
        <w:t xml:space="preserve"> KRELLER</w:t>
      </w:r>
    </w:p>
    <w:p w14:paraId="55F6BD85" w14:textId="77777777" w:rsidR="00DE338C" w:rsidRPr="00040CA3" w:rsidRDefault="00DE338C" w:rsidP="00DE338C">
      <w:pPr>
        <w:spacing w:after="0"/>
        <w:rPr>
          <w:rFonts w:ascii="Times New Roman" w:hAnsi="Times New Roman" w:cs="Times New Roman"/>
          <w:b/>
          <w:szCs w:val="24"/>
        </w:rPr>
      </w:pPr>
    </w:p>
    <w:p w14:paraId="75D18695" w14:textId="01A0C593" w:rsidR="00DE338C" w:rsidRPr="00040CA3" w:rsidRDefault="00DE338C" w:rsidP="00DE338C">
      <w:pPr>
        <w:spacing w:after="0"/>
        <w:jc w:val="center"/>
        <w:rPr>
          <w:rFonts w:ascii="Times New Roman" w:hAnsi="Times New Roman" w:cs="Times New Roman"/>
          <w:b/>
          <w:szCs w:val="24"/>
        </w:rPr>
      </w:pPr>
      <w:r w:rsidRPr="00040CA3">
        <w:rPr>
          <w:rFonts w:ascii="Times New Roman" w:hAnsi="Times New Roman" w:cs="Times New Roman"/>
          <w:b/>
          <w:szCs w:val="24"/>
        </w:rPr>
        <w:t>RESOLUTION NO. 21-</w:t>
      </w:r>
      <w:r w:rsidR="00E92947">
        <w:rPr>
          <w:rFonts w:ascii="Times New Roman" w:hAnsi="Times New Roman" w:cs="Times New Roman"/>
          <w:b/>
          <w:szCs w:val="24"/>
        </w:rPr>
        <w:t>04</w:t>
      </w:r>
    </w:p>
    <w:p w14:paraId="0224F838" w14:textId="77777777" w:rsidR="00DE338C" w:rsidRPr="00040CA3" w:rsidRDefault="00DE338C" w:rsidP="00DE338C">
      <w:pPr>
        <w:spacing w:after="0"/>
        <w:rPr>
          <w:rFonts w:ascii="Times New Roman" w:hAnsi="Times New Roman" w:cs="Times New Roman"/>
          <w:b/>
          <w:szCs w:val="24"/>
        </w:rPr>
      </w:pPr>
    </w:p>
    <w:p w14:paraId="5F533A02" w14:textId="77777777" w:rsidR="00DE338C" w:rsidRPr="00040CA3" w:rsidRDefault="00DE338C" w:rsidP="00DE338C">
      <w:pPr>
        <w:spacing w:after="0"/>
        <w:jc w:val="center"/>
        <w:rPr>
          <w:rFonts w:ascii="Times New Roman" w:hAnsi="Times New Roman" w:cs="Times New Roman"/>
          <w:b/>
          <w:szCs w:val="24"/>
        </w:rPr>
      </w:pPr>
      <w:r w:rsidRPr="00040CA3">
        <w:rPr>
          <w:rFonts w:ascii="Times New Roman" w:hAnsi="Times New Roman" w:cs="Times New Roman"/>
          <w:b/>
          <w:szCs w:val="24"/>
        </w:rPr>
        <w:t>A RESOLUTION OF THE CITY COUNCIL OF THE CITY OF MANDEVILLE</w:t>
      </w:r>
    </w:p>
    <w:p w14:paraId="75897AE3" w14:textId="774265E8" w:rsidR="00DE338C" w:rsidRPr="00040CA3" w:rsidRDefault="00DE338C" w:rsidP="00DE338C">
      <w:pPr>
        <w:spacing w:after="0"/>
        <w:jc w:val="center"/>
        <w:rPr>
          <w:rFonts w:ascii="Times New Roman" w:hAnsi="Times New Roman" w:cs="Times New Roman"/>
          <w:b/>
          <w:szCs w:val="24"/>
        </w:rPr>
      </w:pPr>
      <w:r w:rsidRPr="00040CA3">
        <w:rPr>
          <w:rFonts w:ascii="Times New Roman" w:hAnsi="Times New Roman" w:cs="Times New Roman"/>
          <w:b/>
          <w:szCs w:val="24"/>
        </w:rPr>
        <w:t>IN SUPPORT OF THE CITY APPLICATION FOR LOCAL GOVERNMENT ASSISTANCE PROGRAM (LGAP) GRANT FUNDING AND PROVIDING FOR OTHER MATTERS IN CONNECTION THEREWITH</w:t>
      </w:r>
    </w:p>
    <w:p w14:paraId="363C4E93" w14:textId="77777777" w:rsidR="00DE338C" w:rsidRPr="00DE338C" w:rsidRDefault="00DE338C" w:rsidP="00DE338C">
      <w:pPr>
        <w:spacing w:after="0"/>
        <w:jc w:val="center"/>
        <w:rPr>
          <w:rFonts w:ascii="Times New Roman" w:hAnsi="Times New Roman" w:cs="Times New Roman"/>
          <w:b/>
          <w:sz w:val="24"/>
          <w:szCs w:val="24"/>
        </w:rPr>
      </w:pPr>
    </w:p>
    <w:p w14:paraId="72D59C39" w14:textId="7B82CE84" w:rsidR="00DE338C" w:rsidRPr="00040CA3" w:rsidRDefault="00DE338C" w:rsidP="00DE338C">
      <w:pPr>
        <w:spacing w:after="0"/>
        <w:jc w:val="both"/>
        <w:rPr>
          <w:rFonts w:ascii="Times New Roman" w:hAnsi="Times New Roman" w:cs="Times New Roman"/>
          <w:szCs w:val="24"/>
        </w:rPr>
      </w:pPr>
      <w:r w:rsidRPr="00040CA3">
        <w:rPr>
          <w:rFonts w:ascii="Times New Roman" w:hAnsi="Times New Roman" w:cs="Times New Roman"/>
          <w:b/>
          <w:bCs/>
          <w:szCs w:val="24"/>
        </w:rPr>
        <w:t>WHEREAS</w:t>
      </w:r>
      <w:r w:rsidRPr="00040CA3">
        <w:rPr>
          <w:rFonts w:ascii="Times New Roman" w:hAnsi="Times New Roman" w:cs="Times New Roman"/>
          <w:szCs w:val="24"/>
        </w:rPr>
        <w:t>, the purpose of the Local Government Assistance Program (LGAP) is to provide financial assistance to local units of government in rural areas</w:t>
      </w:r>
      <w:r w:rsidR="0034516C" w:rsidRPr="00040CA3">
        <w:rPr>
          <w:rFonts w:ascii="Times New Roman" w:hAnsi="Times New Roman" w:cs="Times New Roman"/>
          <w:szCs w:val="24"/>
        </w:rPr>
        <w:t>; and</w:t>
      </w:r>
    </w:p>
    <w:p w14:paraId="01EB4516" w14:textId="77777777" w:rsidR="00DE338C" w:rsidRPr="00040CA3" w:rsidRDefault="00DE338C" w:rsidP="00DE338C">
      <w:pPr>
        <w:spacing w:after="0"/>
        <w:jc w:val="both"/>
        <w:rPr>
          <w:rFonts w:ascii="Times New Roman" w:hAnsi="Times New Roman" w:cs="Times New Roman"/>
          <w:szCs w:val="24"/>
        </w:rPr>
      </w:pPr>
    </w:p>
    <w:p w14:paraId="07D718CB" w14:textId="3631FFCE" w:rsidR="00DE338C" w:rsidRPr="00040CA3" w:rsidRDefault="00DE338C" w:rsidP="00DE338C">
      <w:pPr>
        <w:spacing w:after="0"/>
        <w:jc w:val="both"/>
        <w:rPr>
          <w:rFonts w:ascii="Times New Roman" w:hAnsi="Times New Roman" w:cs="Times New Roman"/>
          <w:szCs w:val="24"/>
        </w:rPr>
      </w:pPr>
      <w:r w:rsidRPr="00040CA3">
        <w:rPr>
          <w:rFonts w:ascii="Times New Roman" w:hAnsi="Times New Roman" w:cs="Times New Roman"/>
          <w:b/>
          <w:bCs/>
          <w:szCs w:val="24"/>
        </w:rPr>
        <w:t>WHEREAS</w:t>
      </w:r>
      <w:r w:rsidRPr="00040CA3">
        <w:rPr>
          <w:rFonts w:ascii="Times New Roman" w:hAnsi="Times New Roman" w:cs="Times New Roman"/>
          <w:szCs w:val="24"/>
        </w:rPr>
        <w:t>, the City of Mandeville qualifies as an eligible participant in the 20/21 LGAP program</w:t>
      </w:r>
      <w:r w:rsidR="0034516C" w:rsidRPr="00040CA3">
        <w:rPr>
          <w:rFonts w:ascii="Times New Roman" w:hAnsi="Times New Roman" w:cs="Times New Roman"/>
          <w:szCs w:val="24"/>
        </w:rPr>
        <w:t>; and</w:t>
      </w:r>
    </w:p>
    <w:p w14:paraId="7D89C7BD" w14:textId="77777777" w:rsidR="00DE338C" w:rsidRPr="00040CA3" w:rsidRDefault="00DE338C" w:rsidP="00DE338C">
      <w:pPr>
        <w:spacing w:after="0"/>
        <w:jc w:val="both"/>
        <w:rPr>
          <w:rFonts w:ascii="Times New Roman" w:hAnsi="Times New Roman" w:cs="Times New Roman"/>
          <w:szCs w:val="24"/>
        </w:rPr>
      </w:pPr>
    </w:p>
    <w:p w14:paraId="5F1E65E4" w14:textId="727E74A9" w:rsidR="00DE338C" w:rsidRPr="00040CA3" w:rsidRDefault="00DE338C" w:rsidP="00DE338C">
      <w:pPr>
        <w:spacing w:after="0"/>
        <w:jc w:val="both"/>
        <w:rPr>
          <w:rFonts w:ascii="Times New Roman" w:hAnsi="Times New Roman" w:cs="Times New Roman"/>
          <w:szCs w:val="24"/>
        </w:rPr>
      </w:pPr>
      <w:r w:rsidRPr="00040CA3">
        <w:rPr>
          <w:rFonts w:ascii="Times New Roman" w:hAnsi="Times New Roman" w:cs="Times New Roman"/>
          <w:b/>
          <w:bCs/>
          <w:szCs w:val="24"/>
        </w:rPr>
        <w:t>WHEREAS</w:t>
      </w:r>
      <w:r w:rsidRPr="00040CA3">
        <w:rPr>
          <w:rFonts w:ascii="Times New Roman" w:hAnsi="Times New Roman" w:cs="Times New Roman"/>
          <w:szCs w:val="24"/>
        </w:rPr>
        <w:t>, the administration has identified a project which qualifies as an eligible activity under the LGAP grant requirements</w:t>
      </w:r>
      <w:r w:rsidR="0034516C" w:rsidRPr="00040CA3">
        <w:rPr>
          <w:rFonts w:ascii="Times New Roman" w:hAnsi="Times New Roman" w:cs="Times New Roman"/>
          <w:szCs w:val="24"/>
        </w:rPr>
        <w:t>; and</w:t>
      </w:r>
    </w:p>
    <w:p w14:paraId="20DF2D12" w14:textId="77777777" w:rsidR="00DE338C" w:rsidRPr="00040CA3" w:rsidRDefault="00DE338C" w:rsidP="00DE338C">
      <w:pPr>
        <w:spacing w:after="0"/>
        <w:jc w:val="both"/>
        <w:rPr>
          <w:rFonts w:ascii="Times New Roman" w:hAnsi="Times New Roman" w:cs="Times New Roman"/>
          <w:szCs w:val="24"/>
        </w:rPr>
      </w:pPr>
    </w:p>
    <w:p w14:paraId="3BA046A4" w14:textId="5FA55771" w:rsidR="00DE338C" w:rsidRPr="00040CA3" w:rsidRDefault="00DE338C" w:rsidP="00DE338C">
      <w:pPr>
        <w:spacing w:after="0"/>
        <w:jc w:val="both"/>
        <w:rPr>
          <w:rFonts w:ascii="Times New Roman" w:hAnsi="Times New Roman" w:cs="Times New Roman"/>
          <w:szCs w:val="24"/>
        </w:rPr>
      </w:pPr>
      <w:r w:rsidRPr="00040CA3">
        <w:rPr>
          <w:rFonts w:ascii="Times New Roman" w:hAnsi="Times New Roman" w:cs="Times New Roman"/>
          <w:b/>
          <w:bCs/>
          <w:szCs w:val="24"/>
        </w:rPr>
        <w:t>WHEREAS</w:t>
      </w:r>
      <w:r w:rsidRPr="00040CA3">
        <w:rPr>
          <w:rFonts w:ascii="Times New Roman" w:hAnsi="Times New Roman" w:cs="Times New Roman"/>
          <w:szCs w:val="24"/>
        </w:rPr>
        <w:t>, the grant application will request funding for the Supervisory Control and Data Acquisition (SCADA) system necessary for the City’s potable water and fire protection distribution system</w:t>
      </w:r>
      <w:r w:rsidR="0034516C" w:rsidRPr="00040CA3">
        <w:rPr>
          <w:rFonts w:ascii="Times New Roman" w:hAnsi="Times New Roman" w:cs="Times New Roman"/>
          <w:szCs w:val="24"/>
        </w:rPr>
        <w:t>; and</w:t>
      </w:r>
    </w:p>
    <w:p w14:paraId="429F3DD6" w14:textId="304A71AB" w:rsidR="00DE338C" w:rsidRPr="00040CA3" w:rsidRDefault="00DE338C" w:rsidP="00DE338C">
      <w:pPr>
        <w:spacing w:after="0"/>
        <w:jc w:val="both"/>
        <w:rPr>
          <w:rFonts w:ascii="Times New Roman" w:hAnsi="Times New Roman" w:cs="Times New Roman"/>
          <w:b/>
          <w:szCs w:val="24"/>
        </w:rPr>
      </w:pPr>
    </w:p>
    <w:p w14:paraId="32F76FBC" w14:textId="1B0A4DFA" w:rsidR="00DE338C" w:rsidRPr="00040CA3" w:rsidRDefault="00DE338C" w:rsidP="00DE338C">
      <w:pPr>
        <w:spacing w:after="0"/>
        <w:jc w:val="both"/>
        <w:rPr>
          <w:rFonts w:ascii="Times New Roman" w:hAnsi="Times New Roman" w:cs="Times New Roman"/>
          <w:b/>
          <w:szCs w:val="24"/>
        </w:rPr>
      </w:pPr>
      <w:r w:rsidRPr="00040CA3">
        <w:rPr>
          <w:rFonts w:ascii="Times New Roman" w:hAnsi="Times New Roman" w:cs="Times New Roman"/>
          <w:b/>
          <w:szCs w:val="24"/>
        </w:rPr>
        <w:t>WHEREAS</w:t>
      </w:r>
      <w:r w:rsidRPr="00040CA3">
        <w:rPr>
          <w:rFonts w:ascii="Times New Roman" w:hAnsi="Times New Roman" w:cs="Times New Roman"/>
          <w:bCs/>
          <w:szCs w:val="24"/>
        </w:rPr>
        <w:t xml:space="preserve">, </w:t>
      </w:r>
      <w:r w:rsidR="0034516C" w:rsidRPr="00040CA3">
        <w:rPr>
          <w:rFonts w:ascii="Times New Roman" w:hAnsi="Times New Roman" w:cs="Times New Roman"/>
          <w:szCs w:val="24"/>
        </w:rPr>
        <w:t>t</w:t>
      </w:r>
      <w:r w:rsidRPr="00040CA3">
        <w:rPr>
          <w:rFonts w:ascii="Times New Roman" w:hAnsi="Times New Roman" w:cs="Times New Roman"/>
          <w:szCs w:val="24"/>
        </w:rPr>
        <w:t>he SCADA system is necessary for the</w:t>
      </w:r>
      <w:r w:rsidR="0034516C" w:rsidRPr="00040CA3">
        <w:rPr>
          <w:rFonts w:ascii="Times New Roman" w:hAnsi="Times New Roman" w:cs="Times New Roman"/>
          <w:szCs w:val="24"/>
        </w:rPr>
        <w:t xml:space="preserve"> City’s</w:t>
      </w:r>
      <w:r w:rsidRPr="00040CA3">
        <w:rPr>
          <w:rFonts w:ascii="Times New Roman" w:hAnsi="Times New Roman" w:cs="Times New Roman"/>
          <w:szCs w:val="24"/>
        </w:rPr>
        <w:t xml:space="preserve"> five water wells and two elevated storage tanks to communicate with each other for efficient and effective operation.  Having real time data from each water source and the water level of the elevated storage tanks, will ensure adequate volume is supplied for fire emergencies while maintaining consistent pressures for residential, </w:t>
      </w:r>
      <w:r w:rsidR="0034516C" w:rsidRPr="00040CA3">
        <w:rPr>
          <w:rFonts w:ascii="Times New Roman" w:hAnsi="Times New Roman" w:cs="Times New Roman"/>
          <w:szCs w:val="24"/>
        </w:rPr>
        <w:t>commercial,</w:t>
      </w:r>
      <w:r w:rsidRPr="00040CA3">
        <w:rPr>
          <w:rFonts w:ascii="Times New Roman" w:hAnsi="Times New Roman" w:cs="Times New Roman"/>
          <w:szCs w:val="24"/>
        </w:rPr>
        <w:t xml:space="preserve"> and industrial demands.</w:t>
      </w:r>
    </w:p>
    <w:p w14:paraId="12E50B10" w14:textId="494C7E53" w:rsidR="00DE338C" w:rsidRPr="00040CA3" w:rsidRDefault="00DE338C" w:rsidP="00DE338C">
      <w:pPr>
        <w:spacing w:after="0"/>
        <w:jc w:val="both"/>
        <w:rPr>
          <w:rFonts w:ascii="Times New Roman" w:hAnsi="Times New Roman" w:cs="Times New Roman"/>
          <w:szCs w:val="24"/>
        </w:rPr>
      </w:pPr>
      <w:r w:rsidRPr="00040CA3">
        <w:rPr>
          <w:rFonts w:ascii="Times New Roman" w:hAnsi="Times New Roman" w:cs="Times New Roman"/>
          <w:b/>
          <w:szCs w:val="24"/>
        </w:rPr>
        <w:tab/>
      </w:r>
    </w:p>
    <w:p w14:paraId="17728934" w14:textId="466100C6" w:rsidR="0034516C" w:rsidRPr="009F2B42" w:rsidRDefault="00DE338C" w:rsidP="0034516C">
      <w:pPr>
        <w:spacing w:after="0"/>
        <w:jc w:val="both"/>
        <w:rPr>
          <w:rFonts w:ascii="Times New Roman" w:hAnsi="Times New Roman" w:cs="Times New Roman"/>
          <w:szCs w:val="24"/>
        </w:rPr>
      </w:pPr>
      <w:r w:rsidRPr="00040CA3">
        <w:rPr>
          <w:rFonts w:ascii="Times New Roman" w:hAnsi="Times New Roman" w:cs="Times New Roman"/>
          <w:szCs w:val="24"/>
        </w:rPr>
        <w:tab/>
      </w:r>
      <w:r w:rsidRPr="009F2B42">
        <w:rPr>
          <w:rFonts w:ascii="Times New Roman" w:hAnsi="Times New Roman" w:cs="Times New Roman"/>
          <w:b/>
          <w:szCs w:val="24"/>
        </w:rPr>
        <w:t>NOW, THEREFORE, BE IT RESOLVED</w:t>
      </w:r>
      <w:r w:rsidRPr="009F2B42">
        <w:rPr>
          <w:rFonts w:ascii="Times New Roman" w:hAnsi="Times New Roman" w:cs="Times New Roman"/>
          <w:szCs w:val="24"/>
        </w:rPr>
        <w:t xml:space="preserve"> that the City Council of the City of Mandeville</w:t>
      </w:r>
      <w:r w:rsidR="0034516C" w:rsidRPr="009F2B42">
        <w:rPr>
          <w:rFonts w:ascii="Times New Roman" w:hAnsi="Times New Roman" w:cs="Times New Roman"/>
          <w:szCs w:val="24"/>
        </w:rPr>
        <w:t xml:space="preserve"> declares its support for the 20/21 LGAP grant application.</w:t>
      </w:r>
    </w:p>
    <w:p w14:paraId="09AC139C" w14:textId="77777777" w:rsidR="00DE338C" w:rsidRPr="009F2B42" w:rsidRDefault="00DE338C" w:rsidP="00DE338C">
      <w:pPr>
        <w:spacing w:after="0"/>
        <w:jc w:val="both"/>
        <w:rPr>
          <w:rFonts w:ascii="Times New Roman" w:hAnsi="Times New Roman" w:cs="Times New Roman"/>
          <w:szCs w:val="24"/>
        </w:rPr>
      </w:pPr>
    </w:p>
    <w:p w14:paraId="297907D0" w14:textId="77777777" w:rsidR="00DE338C" w:rsidRPr="009F2B42" w:rsidRDefault="00DE338C" w:rsidP="00DE338C">
      <w:pPr>
        <w:spacing w:after="0"/>
        <w:jc w:val="both"/>
        <w:rPr>
          <w:rFonts w:ascii="Times New Roman" w:hAnsi="Times New Roman" w:cs="Times New Roman"/>
          <w:szCs w:val="24"/>
        </w:rPr>
      </w:pPr>
      <w:r w:rsidRPr="009F2B42">
        <w:rPr>
          <w:rFonts w:ascii="Times New Roman" w:hAnsi="Times New Roman" w:cs="Times New Roman"/>
          <w:szCs w:val="24"/>
        </w:rPr>
        <w:tab/>
        <w:t>With the above resolution having been properly introduced and duly seconded, the vote was as follows:</w:t>
      </w:r>
    </w:p>
    <w:p w14:paraId="232D7C9F" w14:textId="77777777" w:rsidR="00DE338C" w:rsidRPr="009F2B42" w:rsidRDefault="00DE338C" w:rsidP="00DE338C">
      <w:pPr>
        <w:spacing w:after="0"/>
        <w:jc w:val="both"/>
        <w:rPr>
          <w:rFonts w:ascii="Times New Roman" w:hAnsi="Times New Roman" w:cs="Times New Roman"/>
          <w:szCs w:val="24"/>
        </w:rPr>
      </w:pPr>
    </w:p>
    <w:p w14:paraId="325FB7FB" w14:textId="77777777" w:rsidR="009F2B42" w:rsidRPr="009F2B42" w:rsidRDefault="00DE338C" w:rsidP="009F2B42">
      <w:pPr>
        <w:jc w:val="both"/>
        <w:rPr>
          <w:rFonts w:ascii="Times New Roman" w:hAnsi="Times New Roman" w:cs="Times New Roman"/>
        </w:rPr>
      </w:pPr>
      <w:r w:rsidRPr="009F2B42">
        <w:rPr>
          <w:rFonts w:ascii="Times New Roman" w:hAnsi="Times New Roman" w:cs="Times New Roman"/>
          <w:szCs w:val="24"/>
        </w:rPr>
        <w:tab/>
      </w:r>
      <w:r w:rsidR="009F2B42" w:rsidRPr="009F2B42">
        <w:rPr>
          <w:rFonts w:ascii="Times New Roman" w:hAnsi="Times New Roman" w:cs="Times New Roman"/>
        </w:rPr>
        <w:t xml:space="preserve">AYES: 5 </w:t>
      </w:r>
      <w:proofErr w:type="gramStart"/>
      <w:r w:rsidR="009F2B42" w:rsidRPr="009F2B42">
        <w:rPr>
          <w:rFonts w:ascii="Times New Roman" w:hAnsi="Times New Roman" w:cs="Times New Roman"/>
        </w:rPr>
        <w:t>( Zuckerman</w:t>
      </w:r>
      <w:proofErr w:type="gramEnd"/>
      <w:r w:rsidR="009F2B42" w:rsidRPr="009F2B42">
        <w:rPr>
          <w:rFonts w:ascii="Times New Roman" w:hAnsi="Times New Roman" w:cs="Times New Roman"/>
        </w:rPr>
        <w:t xml:space="preserve">, McGuire, Bush, </w:t>
      </w:r>
      <w:proofErr w:type="spellStart"/>
      <w:r w:rsidR="009F2B42" w:rsidRPr="009F2B42">
        <w:rPr>
          <w:rFonts w:ascii="Times New Roman" w:hAnsi="Times New Roman" w:cs="Times New Roman"/>
        </w:rPr>
        <w:t>Kreller</w:t>
      </w:r>
      <w:proofErr w:type="spellEnd"/>
      <w:r w:rsidR="009F2B42" w:rsidRPr="009F2B42">
        <w:rPr>
          <w:rFonts w:ascii="Times New Roman" w:hAnsi="Times New Roman" w:cs="Times New Roman"/>
        </w:rPr>
        <w:t>, Danielson)</w:t>
      </w:r>
    </w:p>
    <w:p w14:paraId="1D21D9D3" w14:textId="77777777" w:rsidR="009F2B42" w:rsidRPr="009F2B42" w:rsidRDefault="009F2B42" w:rsidP="009F2B42">
      <w:pPr>
        <w:jc w:val="both"/>
        <w:rPr>
          <w:rFonts w:ascii="Times New Roman" w:hAnsi="Times New Roman" w:cs="Times New Roman"/>
        </w:rPr>
      </w:pPr>
      <w:r w:rsidRPr="009F2B42">
        <w:rPr>
          <w:rFonts w:ascii="Times New Roman" w:hAnsi="Times New Roman" w:cs="Times New Roman"/>
        </w:rPr>
        <w:tab/>
        <w:t>NAYS: 0</w:t>
      </w:r>
    </w:p>
    <w:p w14:paraId="36AE2BA0" w14:textId="77777777" w:rsidR="009F2B42" w:rsidRPr="009F2B42" w:rsidRDefault="009F2B42" w:rsidP="009F2B42">
      <w:pPr>
        <w:jc w:val="both"/>
        <w:rPr>
          <w:rFonts w:ascii="Times New Roman" w:hAnsi="Times New Roman" w:cs="Times New Roman"/>
        </w:rPr>
      </w:pPr>
      <w:r w:rsidRPr="009F2B42">
        <w:rPr>
          <w:rFonts w:ascii="Times New Roman" w:hAnsi="Times New Roman" w:cs="Times New Roman"/>
        </w:rPr>
        <w:tab/>
        <w:t>ABSTENTIONS: 0</w:t>
      </w:r>
    </w:p>
    <w:p w14:paraId="52CC66E6" w14:textId="77777777" w:rsidR="009F2B42" w:rsidRPr="009F2B42" w:rsidRDefault="009F2B42" w:rsidP="009F2B42">
      <w:pPr>
        <w:jc w:val="both"/>
        <w:rPr>
          <w:rFonts w:ascii="Times New Roman" w:hAnsi="Times New Roman" w:cs="Times New Roman"/>
        </w:rPr>
      </w:pPr>
      <w:r w:rsidRPr="009F2B42">
        <w:rPr>
          <w:rFonts w:ascii="Times New Roman" w:hAnsi="Times New Roman" w:cs="Times New Roman"/>
        </w:rPr>
        <w:tab/>
        <w:t>ABSENT: 0</w:t>
      </w:r>
    </w:p>
    <w:p w14:paraId="083B936A" w14:textId="044CAC15" w:rsidR="009F2B42" w:rsidRPr="009F2B42" w:rsidRDefault="009F2B42" w:rsidP="009F2B42">
      <w:pPr>
        <w:jc w:val="both"/>
        <w:rPr>
          <w:rFonts w:ascii="Times New Roman" w:hAnsi="Times New Roman" w:cs="Times New Roman"/>
        </w:rPr>
      </w:pPr>
      <w:proofErr w:type="gramStart"/>
      <w:r w:rsidRPr="009F2B42">
        <w:rPr>
          <w:rFonts w:ascii="Times New Roman" w:hAnsi="Times New Roman" w:cs="Times New Roman"/>
        </w:rPr>
        <w:t>and</w:t>
      </w:r>
      <w:proofErr w:type="gramEnd"/>
      <w:r w:rsidRPr="009F2B42">
        <w:rPr>
          <w:rFonts w:ascii="Times New Roman" w:hAnsi="Times New Roman" w:cs="Times New Roman"/>
        </w:rPr>
        <w:t xml:space="preserve"> the </w:t>
      </w:r>
      <w:r w:rsidRPr="009F2B42">
        <w:rPr>
          <w:rFonts w:ascii="Times New Roman" w:hAnsi="Times New Roman" w:cs="Times New Roman"/>
        </w:rPr>
        <w:t>Resolution</w:t>
      </w:r>
      <w:r w:rsidRPr="009F2B42">
        <w:rPr>
          <w:rFonts w:ascii="Times New Roman" w:hAnsi="Times New Roman" w:cs="Times New Roman"/>
        </w:rPr>
        <w:t xml:space="preserve"> was declared adopted this 14th day of January, 2021.</w:t>
      </w:r>
    </w:p>
    <w:p w14:paraId="16927B29" w14:textId="77777777" w:rsidR="00DE338C" w:rsidRPr="00040CA3" w:rsidRDefault="00DE338C" w:rsidP="00DE338C">
      <w:pPr>
        <w:spacing w:after="0"/>
        <w:jc w:val="both"/>
        <w:rPr>
          <w:rFonts w:ascii="Times New Roman" w:hAnsi="Times New Roman" w:cs="Times New Roman"/>
          <w:szCs w:val="24"/>
        </w:rPr>
      </w:pPr>
      <w:bookmarkStart w:id="0" w:name="_GoBack"/>
      <w:bookmarkEnd w:id="0"/>
    </w:p>
    <w:p w14:paraId="0C8B8294" w14:textId="77777777" w:rsidR="00DE338C" w:rsidRPr="00040CA3" w:rsidRDefault="00DE338C" w:rsidP="00DE338C">
      <w:pPr>
        <w:spacing w:after="0"/>
        <w:jc w:val="both"/>
        <w:rPr>
          <w:rFonts w:ascii="Times New Roman" w:hAnsi="Times New Roman" w:cs="Times New Roman"/>
          <w:szCs w:val="24"/>
        </w:rPr>
      </w:pPr>
    </w:p>
    <w:p w14:paraId="5F1D2175" w14:textId="77777777" w:rsidR="00DE338C" w:rsidRPr="00040CA3" w:rsidRDefault="00DE338C" w:rsidP="00DE338C">
      <w:pPr>
        <w:spacing w:after="0"/>
        <w:jc w:val="both"/>
        <w:rPr>
          <w:rFonts w:ascii="Times New Roman" w:hAnsi="Times New Roman" w:cs="Times New Roman"/>
          <w:szCs w:val="24"/>
        </w:rPr>
      </w:pPr>
      <w:r w:rsidRPr="00040CA3">
        <w:rPr>
          <w:rFonts w:ascii="Times New Roman" w:hAnsi="Times New Roman" w:cs="Times New Roman"/>
          <w:szCs w:val="24"/>
        </w:rPr>
        <w:t>__________________________</w:t>
      </w:r>
      <w:r w:rsidRPr="00040CA3">
        <w:rPr>
          <w:rFonts w:ascii="Times New Roman" w:hAnsi="Times New Roman" w:cs="Times New Roman"/>
          <w:szCs w:val="24"/>
        </w:rPr>
        <w:tab/>
      </w:r>
      <w:r w:rsidRPr="00040CA3">
        <w:rPr>
          <w:rFonts w:ascii="Times New Roman" w:hAnsi="Times New Roman" w:cs="Times New Roman"/>
          <w:szCs w:val="24"/>
        </w:rPr>
        <w:tab/>
      </w:r>
      <w:r w:rsidRPr="00040CA3">
        <w:rPr>
          <w:rFonts w:ascii="Times New Roman" w:hAnsi="Times New Roman" w:cs="Times New Roman"/>
          <w:szCs w:val="24"/>
        </w:rPr>
        <w:tab/>
      </w:r>
      <w:r w:rsidRPr="00040CA3">
        <w:rPr>
          <w:rFonts w:ascii="Times New Roman" w:hAnsi="Times New Roman" w:cs="Times New Roman"/>
          <w:szCs w:val="24"/>
        </w:rPr>
        <w:tab/>
        <w:t>_____________________________</w:t>
      </w:r>
    </w:p>
    <w:p w14:paraId="7B998075" w14:textId="77777777" w:rsidR="00DE338C" w:rsidRPr="00040CA3" w:rsidRDefault="00DE338C" w:rsidP="00DE338C">
      <w:pPr>
        <w:spacing w:after="0"/>
        <w:jc w:val="both"/>
        <w:rPr>
          <w:rFonts w:ascii="Times New Roman" w:hAnsi="Times New Roman" w:cs="Times New Roman"/>
          <w:szCs w:val="24"/>
        </w:rPr>
      </w:pPr>
      <w:r w:rsidRPr="00040CA3">
        <w:rPr>
          <w:rFonts w:ascii="Times New Roman" w:hAnsi="Times New Roman" w:cs="Times New Roman"/>
          <w:szCs w:val="24"/>
        </w:rPr>
        <w:t>Kristine Scherer</w:t>
      </w:r>
      <w:r w:rsidRPr="00040CA3">
        <w:rPr>
          <w:rFonts w:ascii="Times New Roman" w:hAnsi="Times New Roman" w:cs="Times New Roman"/>
          <w:szCs w:val="24"/>
        </w:rPr>
        <w:tab/>
      </w:r>
      <w:r w:rsidRPr="00040CA3">
        <w:rPr>
          <w:rFonts w:ascii="Times New Roman" w:hAnsi="Times New Roman" w:cs="Times New Roman"/>
          <w:szCs w:val="24"/>
        </w:rPr>
        <w:tab/>
      </w:r>
      <w:r w:rsidRPr="00040CA3">
        <w:rPr>
          <w:rFonts w:ascii="Times New Roman" w:hAnsi="Times New Roman" w:cs="Times New Roman"/>
          <w:szCs w:val="24"/>
        </w:rPr>
        <w:tab/>
      </w:r>
      <w:r w:rsidRPr="00040CA3">
        <w:rPr>
          <w:rFonts w:ascii="Times New Roman" w:hAnsi="Times New Roman" w:cs="Times New Roman"/>
          <w:szCs w:val="24"/>
        </w:rPr>
        <w:tab/>
      </w:r>
      <w:r w:rsidRPr="00040CA3">
        <w:rPr>
          <w:rFonts w:ascii="Times New Roman" w:hAnsi="Times New Roman" w:cs="Times New Roman"/>
          <w:szCs w:val="24"/>
        </w:rPr>
        <w:tab/>
      </w:r>
      <w:r w:rsidRPr="00040CA3">
        <w:rPr>
          <w:rFonts w:ascii="Times New Roman" w:hAnsi="Times New Roman" w:cs="Times New Roman"/>
          <w:szCs w:val="24"/>
        </w:rPr>
        <w:tab/>
        <w:t>Rick Danielson</w:t>
      </w:r>
    </w:p>
    <w:p w14:paraId="4AE20B7A" w14:textId="1A1DF477" w:rsidR="00DE338C" w:rsidRPr="00040CA3" w:rsidRDefault="00DE338C" w:rsidP="00DE338C">
      <w:pPr>
        <w:spacing w:after="0"/>
        <w:jc w:val="both"/>
        <w:rPr>
          <w:rFonts w:ascii="Times New Roman" w:hAnsi="Times New Roman" w:cs="Times New Roman"/>
          <w:szCs w:val="24"/>
        </w:rPr>
      </w:pPr>
      <w:r w:rsidRPr="00040CA3">
        <w:rPr>
          <w:rFonts w:ascii="Times New Roman" w:hAnsi="Times New Roman" w:cs="Times New Roman"/>
          <w:szCs w:val="24"/>
        </w:rPr>
        <w:t>Clerk of Council</w:t>
      </w:r>
      <w:r w:rsidRPr="00040CA3">
        <w:rPr>
          <w:rFonts w:ascii="Times New Roman" w:hAnsi="Times New Roman" w:cs="Times New Roman"/>
          <w:szCs w:val="24"/>
        </w:rPr>
        <w:tab/>
      </w:r>
      <w:r w:rsidRPr="00040CA3">
        <w:rPr>
          <w:rFonts w:ascii="Times New Roman" w:hAnsi="Times New Roman" w:cs="Times New Roman"/>
          <w:szCs w:val="24"/>
        </w:rPr>
        <w:tab/>
      </w:r>
      <w:r w:rsidRPr="00040CA3">
        <w:rPr>
          <w:rFonts w:ascii="Times New Roman" w:hAnsi="Times New Roman" w:cs="Times New Roman"/>
          <w:szCs w:val="24"/>
        </w:rPr>
        <w:tab/>
      </w:r>
      <w:r w:rsidRPr="00040CA3">
        <w:rPr>
          <w:rFonts w:ascii="Times New Roman" w:hAnsi="Times New Roman" w:cs="Times New Roman"/>
          <w:szCs w:val="24"/>
        </w:rPr>
        <w:tab/>
      </w:r>
      <w:r w:rsidRPr="00040CA3">
        <w:rPr>
          <w:rFonts w:ascii="Times New Roman" w:hAnsi="Times New Roman" w:cs="Times New Roman"/>
          <w:szCs w:val="24"/>
        </w:rPr>
        <w:tab/>
      </w:r>
      <w:proofErr w:type="spellStart"/>
      <w:r w:rsidRPr="00040CA3">
        <w:rPr>
          <w:rFonts w:ascii="Times New Roman" w:hAnsi="Times New Roman" w:cs="Times New Roman"/>
          <w:szCs w:val="24"/>
        </w:rPr>
        <w:t>Council</w:t>
      </w:r>
      <w:proofErr w:type="spellEnd"/>
      <w:r w:rsidRPr="00040CA3">
        <w:rPr>
          <w:rFonts w:ascii="Times New Roman" w:hAnsi="Times New Roman" w:cs="Times New Roman"/>
          <w:szCs w:val="24"/>
        </w:rPr>
        <w:t xml:space="preserve"> Chairman</w:t>
      </w:r>
    </w:p>
    <w:p w14:paraId="4170BF68" w14:textId="1D6BCDD4" w:rsidR="00B8599E" w:rsidRPr="00040CA3" w:rsidRDefault="00B8599E" w:rsidP="00DE338C">
      <w:pPr>
        <w:spacing w:after="0"/>
        <w:jc w:val="center"/>
        <w:rPr>
          <w:rFonts w:ascii="Times New Roman" w:hAnsi="Times New Roman" w:cs="Times New Roman"/>
          <w:szCs w:val="24"/>
        </w:rPr>
      </w:pPr>
    </w:p>
    <w:p w14:paraId="6E5901FB" w14:textId="65186DDA" w:rsidR="00EB4230" w:rsidRPr="00040CA3" w:rsidRDefault="00EB4230" w:rsidP="00DE338C">
      <w:pPr>
        <w:spacing w:after="0"/>
        <w:jc w:val="both"/>
        <w:rPr>
          <w:rFonts w:ascii="Times New Roman" w:hAnsi="Times New Roman" w:cs="Times New Roman"/>
          <w:szCs w:val="24"/>
        </w:rPr>
      </w:pPr>
    </w:p>
    <w:sectPr w:rsidR="00EB4230" w:rsidRPr="00040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E9"/>
    <w:rsid w:val="00040CA3"/>
    <w:rsid w:val="002147AC"/>
    <w:rsid w:val="002A6FE9"/>
    <w:rsid w:val="0034516C"/>
    <w:rsid w:val="008F00DA"/>
    <w:rsid w:val="009F2B42"/>
    <w:rsid w:val="00B8599E"/>
    <w:rsid w:val="00C65FD3"/>
    <w:rsid w:val="00DE338C"/>
    <w:rsid w:val="00E92947"/>
    <w:rsid w:val="00EB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Trilby Lenfant</dc:creator>
  <cp:lastModifiedBy>Kristine Scherer</cp:lastModifiedBy>
  <cp:revision>4</cp:revision>
  <cp:lastPrinted>2021-01-15T14:52:00Z</cp:lastPrinted>
  <dcterms:created xsi:type="dcterms:W3CDTF">2021-01-06T21:03:00Z</dcterms:created>
  <dcterms:modified xsi:type="dcterms:W3CDTF">2021-01-15T14:52:00Z</dcterms:modified>
</cp:coreProperties>
</file>