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E27D" w14:textId="2E9B08FE" w:rsidR="00B3201F" w:rsidRDefault="00147963">
      <w:pPr>
        <w:spacing w:before="78"/>
        <w:ind w:left="3189" w:right="3189" w:hanging="1"/>
        <w:jc w:val="center"/>
        <w:rPr>
          <w:b/>
        </w:rPr>
      </w:pPr>
      <w:r>
        <w:rPr>
          <w:b/>
          <w:spacing w:val="-12"/>
        </w:rPr>
        <w:t xml:space="preserve"> </w:t>
      </w:r>
      <w:r>
        <w:rPr>
          <w:b/>
        </w:rPr>
        <w:t>PUBLIC</w:t>
      </w:r>
      <w:r>
        <w:rPr>
          <w:b/>
          <w:spacing w:val="-14"/>
        </w:rPr>
        <w:t xml:space="preserve"> </w:t>
      </w:r>
      <w:r>
        <w:rPr>
          <w:b/>
        </w:rPr>
        <w:t>HEARING MANDEVILLE</w:t>
      </w:r>
      <w:r>
        <w:rPr>
          <w:b/>
          <w:spacing w:val="-14"/>
        </w:rPr>
        <w:t xml:space="preserve"> </w:t>
      </w:r>
      <w:r>
        <w:rPr>
          <w:b/>
        </w:rPr>
        <w:t>CITY</w:t>
      </w:r>
      <w:r>
        <w:rPr>
          <w:b/>
          <w:spacing w:val="-14"/>
        </w:rPr>
        <w:t xml:space="preserve"> </w:t>
      </w:r>
      <w:r>
        <w:rPr>
          <w:b/>
        </w:rPr>
        <w:t>COUNCIL MEETING AGENDA</w:t>
      </w:r>
    </w:p>
    <w:p w14:paraId="71FB9372" w14:textId="77777777" w:rsidR="00147963" w:rsidRDefault="00147963">
      <w:pPr>
        <w:ind w:left="1772" w:right="1771"/>
        <w:jc w:val="center"/>
        <w:rPr>
          <w:b/>
        </w:rPr>
      </w:pPr>
      <w:r>
        <w:rPr>
          <w:b/>
        </w:rPr>
        <w:t>THURSDAY,</w:t>
      </w:r>
      <w:r>
        <w:rPr>
          <w:b/>
          <w:spacing w:val="-8"/>
        </w:rPr>
        <w:t xml:space="preserve"> </w:t>
      </w:r>
      <w:r w:rsidR="007A5BD1">
        <w:rPr>
          <w:b/>
        </w:rPr>
        <w:t>JUNE 26, 2025</w:t>
      </w:r>
      <w:r>
        <w:rPr>
          <w:b/>
        </w:rPr>
        <w:t>,</w:t>
      </w:r>
      <w:r>
        <w:rPr>
          <w:b/>
          <w:spacing w:val="-8"/>
        </w:rPr>
        <w:t xml:space="preserve"> </w:t>
      </w:r>
      <w:r>
        <w:rPr>
          <w:b/>
        </w:rPr>
        <w:t>at</w:t>
      </w:r>
      <w:r>
        <w:rPr>
          <w:b/>
          <w:spacing w:val="-7"/>
        </w:rPr>
        <w:t xml:space="preserve"> </w:t>
      </w:r>
      <w:r>
        <w:rPr>
          <w:b/>
        </w:rPr>
        <w:t xml:space="preserve">6:00PM </w:t>
      </w:r>
    </w:p>
    <w:p w14:paraId="71F8D0BE" w14:textId="51CAF3E6" w:rsidR="00B3201F" w:rsidRDefault="00147963">
      <w:pPr>
        <w:ind w:left="1772" w:right="1771"/>
        <w:jc w:val="center"/>
        <w:rPr>
          <w:b/>
        </w:rPr>
      </w:pPr>
      <w:r>
        <w:rPr>
          <w:b/>
        </w:rPr>
        <w:t>MANDEVILLE CITY HALL</w:t>
      </w:r>
    </w:p>
    <w:p w14:paraId="716CF91D" w14:textId="77777777" w:rsidR="00B3201F" w:rsidRDefault="00147963">
      <w:pPr>
        <w:ind w:left="3059" w:right="3060" w:firstLine="2"/>
        <w:jc w:val="center"/>
        <w:rPr>
          <w:b/>
        </w:rPr>
      </w:pPr>
      <w:r>
        <w:rPr>
          <w:b/>
        </w:rPr>
        <w:t>3101 E. CAUSEWAY APPROACH MANDEVILLE,</w:t>
      </w:r>
      <w:r>
        <w:rPr>
          <w:b/>
          <w:spacing w:val="-14"/>
        </w:rPr>
        <w:t xml:space="preserve"> </w:t>
      </w:r>
      <w:r>
        <w:rPr>
          <w:b/>
        </w:rPr>
        <w:t>LOUISIANA</w:t>
      </w:r>
      <w:r>
        <w:rPr>
          <w:b/>
          <w:spacing w:val="-14"/>
        </w:rPr>
        <w:t xml:space="preserve"> </w:t>
      </w:r>
      <w:r>
        <w:rPr>
          <w:b/>
        </w:rPr>
        <w:t>70448</w:t>
      </w:r>
    </w:p>
    <w:p w14:paraId="7C9DC38B" w14:textId="77777777" w:rsidR="00B3201F" w:rsidRDefault="00B3201F">
      <w:pPr>
        <w:pStyle w:val="BodyText"/>
        <w:rPr>
          <w:b/>
        </w:rPr>
      </w:pPr>
    </w:p>
    <w:p w14:paraId="4B63AEFF" w14:textId="77777777" w:rsidR="00B3201F" w:rsidRDefault="00B3201F">
      <w:pPr>
        <w:pStyle w:val="BodyText"/>
        <w:rPr>
          <w:b/>
        </w:rPr>
      </w:pPr>
    </w:p>
    <w:p w14:paraId="4A3D3E15" w14:textId="704F7870" w:rsidR="00B3201F" w:rsidRDefault="00147963">
      <w:pPr>
        <w:spacing w:before="1" w:line="252" w:lineRule="exact"/>
        <w:ind w:left="120"/>
        <w:rPr>
          <w:b/>
        </w:rPr>
      </w:pPr>
      <w:r>
        <w:rPr>
          <w:b/>
        </w:rPr>
        <w:t>CALL</w:t>
      </w:r>
      <w:r>
        <w:rPr>
          <w:b/>
          <w:spacing w:val="-4"/>
        </w:rPr>
        <w:t xml:space="preserve"> </w:t>
      </w:r>
      <w:r>
        <w:rPr>
          <w:b/>
        </w:rPr>
        <w:t>TO</w:t>
      </w:r>
      <w:r>
        <w:rPr>
          <w:b/>
          <w:spacing w:val="-2"/>
        </w:rPr>
        <w:t xml:space="preserve"> </w:t>
      </w:r>
      <w:r>
        <w:rPr>
          <w:b/>
          <w:spacing w:val="-4"/>
        </w:rPr>
        <w:t>ORDER</w:t>
      </w:r>
    </w:p>
    <w:p w14:paraId="2A83967A" w14:textId="77777777" w:rsidR="00B3201F" w:rsidRDefault="00147963">
      <w:pPr>
        <w:spacing w:line="252" w:lineRule="exact"/>
        <w:ind w:left="120"/>
        <w:rPr>
          <w:b/>
          <w:spacing w:val="-2"/>
        </w:rPr>
      </w:pPr>
      <w:r>
        <w:rPr>
          <w:b/>
        </w:rPr>
        <w:t>PLEDGE</w:t>
      </w:r>
      <w:r>
        <w:rPr>
          <w:b/>
          <w:spacing w:val="-3"/>
        </w:rPr>
        <w:t xml:space="preserve"> </w:t>
      </w:r>
      <w:r>
        <w:rPr>
          <w:b/>
        </w:rPr>
        <w:t>OF</w:t>
      </w:r>
      <w:r>
        <w:rPr>
          <w:b/>
          <w:spacing w:val="-2"/>
        </w:rPr>
        <w:t xml:space="preserve"> ALLEGIANCE</w:t>
      </w:r>
    </w:p>
    <w:p w14:paraId="1530A0E9" w14:textId="07A94ED2" w:rsidR="00B3201F" w:rsidRDefault="00147963">
      <w:pPr>
        <w:pStyle w:val="BodyText"/>
        <w:rPr>
          <w:b/>
        </w:rPr>
      </w:pPr>
      <w:r>
        <w:rPr>
          <w:b/>
        </w:rPr>
        <w:t xml:space="preserve">  ROLL CALL</w:t>
      </w:r>
    </w:p>
    <w:p w14:paraId="3F6C333C" w14:textId="77777777" w:rsidR="00147963" w:rsidRDefault="00147963">
      <w:pPr>
        <w:spacing w:line="253" w:lineRule="exact"/>
        <w:ind w:left="120"/>
        <w:jc w:val="both"/>
        <w:rPr>
          <w:b/>
          <w:u w:val="single"/>
        </w:rPr>
      </w:pPr>
    </w:p>
    <w:p w14:paraId="0599D547" w14:textId="34F6593E" w:rsidR="00B3201F" w:rsidRDefault="00147963">
      <w:pPr>
        <w:spacing w:line="253" w:lineRule="exact"/>
        <w:ind w:left="120"/>
        <w:jc w:val="both"/>
        <w:rPr>
          <w:b/>
        </w:rPr>
      </w:pPr>
      <w:r>
        <w:rPr>
          <w:b/>
          <w:u w:val="single"/>
        </w:rPr>
        <w:t>PUBLIC</w:t>
      </w:r>
      <w:r>
        <w:rPr>
          <w:b/>
          <w:spacing w:val="-6"/>
          <w:u w:val="single"/>
        </w:rPr>
        <w:t xml:space="preserve"> </w:t>
      </w:r>
      <w:r>
        <w:rPr>
          <w:b/>
          <w:u w:val="single"/>
        </w:rPr>
        <w:t>HEARING</w:t>
      </w:r>
      <w:r>
        <w:rPr>
          <w:b/>
          <w:spacing w:val="-5"/>
          <w:u w:val="single"/>
        </w:rPr>
        <w:t xml:space="preserve"> </w:t>
      </w:r>
      <w:r>
        <w:rPr>
          <w:b/>
          <w:u w:val="single"/>
        </w:rPr>
        <w:t>AND</w:t>
      </w:r>
      <w:r>
        <w:rPr>
          <w:b/>
          <w:spacing w:val="-5"/>
          <w:u w:val="single"/>
        </w:rPr>
        <w:t xml:space="preserve"> </w:t>
      </w:r>
      <w:r>
        <w:rPr>
          <w:b/>
          <w:spacing w:val="-2"/>
          <w:u w:val="single"/>
        </w:rPr>
        <w:t>DISCUSSION:</w:t>
      </w:r>
    </w:p>
    <w:p w14:paraId="4C06866E" w14:textId="1086A99A" w:rsidR="00B3201F" w:rsidRPr="001E3A14" w:rsidRDefault="00B33FDC" w:rsidP="00B33FDC">
      <w:pPr>
        <w:pStyle w:val="Style"/>
        <w:shd w:val="clear" w:color="auto" w:fill="FEFFFF"/>
        <w:spacing w:before="230" w:line="263" w:lineRule="exact"/>
        <w:ind w:right="25"/>
        <w:jc w:val="both"/>
        <w:rPr>
          <w:b/>
          <w:bCs/>
          <w:color w:val="282829"/>
          <w:w w:val="105"/>
        </w:rPr>
      </w:pPr>
      <w:r>
        <w:t xml:space="preserve">1. </w:t>
      </w:r>
      <w:r w:rsidR="00147963" w:rsidRPr="0054617C">
        <w:rPr>
          <w:b/>
          <w:bCs/>
        </w:rPr>
        <w:t xml:space="preserve">Ordinance </w:t>
      </w:r>
      <w:r w:rsidR="0079534C" w:rsidRPr="0054617C">
        <w:rPr>
          <w:b/>
          <w:bCs/>
        </w:rPr>
        <w:t>25-12</w:t>
      </w:r>
      <w:r w:rsidR="00147963">
        <w:t xml:space="preserve">; </w:t>
      </w:r>
      <w:r w:rsidR="001E3A14" w:rsidRPr="001E3A14">
        <w:rPr>
          <w:color w:val="282829"/>
          <w:w w:val="105"/>
        </w:rPr>
        <w:t>AN ORDINANCE OF THE CITY OF MANDEVILLE ADOPTING THE ADJUSTED  MILLAGE RATES FOR TAXES SUB.JECT TO TAXATION IN THE CITY OF MANDEVILLE, STATE OF LOUISIANA, FOR THE YEAR 2025 FOR THE PURPOSE OF FUNDING THE OPERATIONS AND MAINTENANCE OF THE POLICE DEPARTMENT IN ACCORDANCE WITH THE PROVISIONS OF ARTICLE VII, SECTION 23(B) AND (C) OF THE 1974 LOUISIANA CONSTITUTION AND R.S. 47:1705 (B) (1) AND (2).</w:t>
      </w:r>
      <w:r w:rsidR="001E3A14" w:rsidRPr="007B78EB">
        <w:rPr>
          <w:b/>
          <w:bCs/>
          <w:color w:val="282829"/>
          <w:w w:val="105"/>
        </w:rPr>
        <w:t xml:space="preserve"> </w:t>
      </w:r>
      <w:r w:rsidR="00147963">
        <w:t>(Councilmember</w:t>
      </w:r>
      <w:r w:rsidR="00147963">
        <w:rPr>
          <w:spacing w:val="-4"/>
        </w:rPr>
        <w:t xml:space="preserve"> </w:t>
      </w:r>
      <w:r w:rsidR="00147963">
        <w:t>Discon,</w:t>
      </w:r>
      <w:r w:rsidR="00147963">
        <w:rPr>
          <w:spacing w:val="-4"/>
        </w:rPr>
        <w:t xml:space="preserve"> </w:t>
      </w:r>
      <w:r w:rsidR="00147963">
        <w:t>At-</w:t>
      </w:r>
      <w:r w:rsidR="00147963">
        <w:rPr>
          <w:spacing w:val="-2"/>
        </w:rPr>
        <w:t>Large)</w:t>
      </w:r>
    </w:p>
    <w:p w14:paraId="315FF903" w14:textId="77777777" w:rsidR="00B3201F" w:rsidRDefault="00B3201F">
      <w:pPr>
        <w:pStyle w:val="BodyText"/>
      </w:pPr>
    </w:p>
    <w:p w14:paraId="4C5D5193" w14:textId="40ADDFBE" w:rsidR="00B3201F" w:rsidRPr="00C46289" w:rsidRDefault="00B33FDC" w:rsidP="00C46289">
      <w:pPr>
        <w:pStyle w:val="Style"/>
        <w:shd w:val="clear" w:color="auto" w:fill="FEFFFF"/>
        <w:spacing w:before="230" w:line="263" w:lineRule="exact"/>
        <w:ind w:right="25"/>
        <w:jc w:val="both"/>
        <w:rPr>
          <w:b/>
          <w:bCs/>
          <w:color w:val="282829"/>
          <w:w w:val="105"/>
        </w:rPr>
      </w:pPr>
      <w:r>
        <w:t xml:space="preserve">2. </w:t>
      </w:r>
      <w:r w:rsidR="00147963" w:rsidRPr="0054617C">
        <w:rPr>
          <w:b/>
          <w:bCs/>
        </w:rPr>
        <w:t xml:space="preserve">Ordinance </w:t>
      </w:r>
      <w:r w:rsidR="00FC3530" w:rsidRPr="0054617C">
        <w:rPr>
          <w:b/>
          <w:bCs/>
        </w:rPr>
        <w:t>25-13</w:t>
      </w:r>
      <w:r w:rsidR="00147963">
        <w:t xml:space="preserve">; </w:t>
      </w:r>
      <w:r w:rsidR="00C46289" w:rsidRPr="00C46289">
        <w:rPr>
          <w:bCs/>
          <w:color w:val="282829"/>
          <w:w w:val="105"/>
        </w:rPr>
        <w:t>AN ORDINANCE OF THE CITY OF MANDEVILLE ADOPTING TAXES TO LEVY ON PROPERTY SUBJECT TO TAXATION IN THE CITY OF MANDEVILLE, STATE OF LOUISIANA, FOR THE YEAR 2025 FOR THE PURPOSE OF PAYING GENERAL MAINTENANCE AND OPERATIONS AND ALSO FUNDING OPERATIONS AND MAINTENANCE OF THE POLICE DEPARTMENT OF THE CITY IN ACCORDANCE WITH THE PROVISIONS OF ARTICLE VII, SECTION 23(B) AND (C) OF THE 1974 LOUISIANA CONSTITUTION AND R.S. 47:1705 (B) (1) AND (2).</w:t>
      </w:r>
      <w:r w:rsidR="00C46289" w:rsidRPr="00685167">
        <w:rPr>
          <w:b/>
          <w:bCs/>
          <w:color w:val="282829"/>
          <w:w w:val="105"/>
        </w:rPr>
        <w:t xml:space="preserve">  </w:t>
      </w:r>
      <w:r w:rsidR="00147963">
        <w:t>(Councilmember</w:t>
      </w:r>
      <w:r w:rsidR="00147963">
        <w:rPr>
          <w:spacing w:val="-7"/>
        </w:rPr>
        <w:t xml:space="preserve"> </w:t>
      </w:r>
      <w:r w:rsidR="00147963">
        <w:t>Discon,</w:t>
      </w:r>
      <w:r w:rsidR="00147963">
        <w:rPr>
          <w:spacing w:val="-7"/>
        </w:rPr>
        <w:t xml:space="preserve"> </w:t>
      </w:r>
      <w:r w:rsidR="00147963">
        <w:t>At-</w:t>
      </w:r>
      <w:r w:rsidR="00147963">
        <w:rPr>
          <w:spacing w:val="-2"/>
        </w:rPr>
        <w:t>Large)</w:t>
      </w:r>
    </w:p>
    <w:p w14:paraId="330F5968" w14:textId="77777777" w:rsidR="00B3201F" w:rsidRDefault="00B3201F">
      <w:pPr>
        <w:pStyle w:val="BodyText"/>
      </w:pPr>
    </w:p>
    <w:p w14:paraId="6EE5BEEC" w14:textId="1E36518D" w:rsidR="00B3201F" w:rsidRPr="00C71D2B" w:rsidRDefault="00C46289" w:rsidP="00C71D2B">
      <w:pPr>
        <w:pStyle w:val="Style"/>
        <w:shd w:val="clear" w:color="auto" w:fill="FEFFFF"/>
        <w:spacing w:before="263" w:line="263" w:lineRule="exact"/>
        <w:ind w:right="11"/>
        <w:jc w:val="both"/>
        <w:rPr>
          <w:b/>
          <w:bCs/>
          <w:color w:val="282829"/>
        </w:rPr>
      </w:pPr>
      <w:r>
        <w:t>3.</w:t>
      </w:r>
      <w:r w:rsidR="00147963" w:rsidRPr="0054617C">
        <w:rPr>
          <w:b/>
          <w:bCs/>
        </w:rPr>
        <w:t xml:space="preserve">Ordinance </w:t>
      </w:r>
      <w:r w:rsidR="00E62BA0" w:rsidRPr="0054617C">
        <w:rPr>
          <w:b/>
          <w:bCs/>
        </w:rPr>
        <w:t>25-14</w:t>
      </w:r>
      <w:r w:rsidR="00147963">
        <w:t>;.</w:t>
      </w:r>
      <w:r w:rsidR="00C71D2B" w:rsidRPr="00C71D2B">
        <w:rPr>
          <w:b/>
          <w:color w:val="282829"/>
          <w:w w:val="105"/>
        </w:rPr>
        <w:t xml:space="preserve"> </w:t>
      </w:r>
      <w:r w:rsidR="00C71D2B" w:rsidRPr="00C71D2B">
        <w:rPr>
          <w:bCs/>
          <w:color w:val="282829"/>
          <w:w w:val="105"/>
        </w:rPr>
        <w:t xml:space="preserve">AN </w:t>
      </w:r>
      <w:r w:rsidR="00C71D2B" w:rsidRPr="00C71D2B">
        <w:rPr>
          <w:bCs/>
          <w:color w:val="282829"/>
        </w:rPr>
        <w:t xml:space="preserve">ORDINANCE OF THE CITY OF MANDEVILLE ESTABLISHING THE AUTHORIZED MILLAGE RATE AND ROLLING FORWARD TO MILLAGE RATES NOT EXCEEDING THE MAXIMUM AUTHORIZED RATES FOR TAXES TO LEVY ON PROPERTY SUBJECT TO TAXATION IN THE CITY OF MANDEVILLE, STATE OF LOUISIANA, FOR THE YEAR 2025 FOR THE PURPOSE OF FUNDING THE OPERATIONS AND MAINTENANCE OF THE POLICE DEPARTMENT IN ACCORDANCE WITH THE PROVISIONS OF ARTICLE VII, SECTION 23(B) AND (C) OF THE 1974 LOUISIANA CONSTITUTION AND R.S. 47:1705 (B) </w:t>
      </w:r>
      <w:r w:rsidR="00C71D2B" w:rsidRPr="00C71D2B">
        <w:rPr>
          <w:bCs/>
          <w:color w:val="282829"/>
          <w:w w:val="105"/>
        </w:rPr>
        <w:t xml:space="preserve">(1) AND </w:t>
      </w:r>
      <w:r w:rsidR="00C71D2B" w:rsidRPr="00C71D2B">
        <w:rPr>
          <w:bCs/>
          <w:color w:val="282829"/>
        </w:rPr>
        <w:t xml:space="preserve">(2). </w:t>
      </w:r>
      <w:r w:rsidR="00147963" w:rsidRPr="00C46289">
        <w:rPr>
          <w:spacing w:val="-8"/>
        </w:rPr>
        <w:t xml:space="preserve"> </w:t>
      </w:r>
      <w:r w:rsidR="00147963">
        <w:t>(Councilmember</w:t>
      </w:r>
      <w:r w:rsidR="00147963" w:rsidRPr="00C46289">
        <w:rPr>
          <w:spacing w:val="-6"/>
        </w:rPr>
        <w:t xml:space="preserve"> </w:t>
      </w:r>
      <w:r w:rsidR="00147963">
        <w:t>Discon,</w:t>
      </w:r>
      <w:r w:rsidR="00147963" w:rsidRPr="00C46289">
        <w:rPr>
          <w:spacing w:val="-7"/>
        </w:rPr>
        <w:t xml:space="preserve"> </w:t>
      </w:r>
      <w:r w:rsidR="00147963">
        <w:t>At-</w:t>
      </w:r>
      <w:r w:rsidR="00147963" w:rsidRPr="00C46289">
        <w:rPr>
          <w:spacing w:val="-2"/>
        </w:rPr>
        <w:t>Large)</w:t>
      </w:r>
    </w:p>
    <w:p w14:paraId="1B1EE12D" w14:textId="77777777" w:rsidR="00B3201F" w:rsidRDefault="00147963">
      <w:pPr>
        <w:spacing w:before="253"/>
        <w:ind w:left="119"/>
        <w:jc w:val="both"/>
        <w:rPr>
          <w:b/>
        </w:rPr>
      </w:pPr>
      <w:r>
        <w:rPr>
          <w:b/>
          <w:u w:val="single"/>
        </w:rPr>
        <w:t>PUBLIC</w:t>
      </w:r>
      <w:r>
        <w:rPr>
          <w:b/>
          <w:spacing w:val="-6"/>
          <w:u w:val="single"/>
        </w:rPr>
        <w:t xml:space="preserve"> </w:t>
      </w:r>
      <w:r>
        <w:rPr>
          <w:b/>
          <w:spacing w:val="-2"/>
          <w:u w:val="single"/>
        </w:rPr>
        <w:t>COMMENT:</w:t>
      </w:r>
    </w:p>
    <w:p w14:paraId="0AB13B1D" w14:textId="77777777" w:rsidR="00B3201F" w:rsidRDefault="00B3201F">
      <w:pPr>
        <w:pStyle w:val="BodyText"/>
        <w:spacing w:before="1"/>
        <w:rPr>
          <w:b/>
        </w:rPr>
      </w:pPr>
    </w:p>
    <w:p w14:paraId="4C35911D" w14:textId="77777777" w:rsidR="00B3201F" w:rsidRDefault="00147963">
      <w:pPr>
        <w:ind w:left="120"/>
        <w:rPr>
          <w:b/>
        </w:rPr>
      </w:pPr>
      <w:r>
        <w:rPr>
          <w:b/>
          <w:spacing w:val="-2"/>
        </w:rPr>
        <w:t>ADJOURNMENT</w:t>
      </w:r>
    </w:p>
    <w:p w14:paraId="3E0CED9C" w14:textId="77777777" w:rsidR="00B3201F" w:rsidRDefault="00B3201F">
      <w:pPr>
        <w:pStyle w:val="BodyText"/>
        <w:rPr>
          <w:b/>
        </w:rPr>
      </w:pPr>
    </w:p>
    <w:p w14:paraId="11045EFA" w14:textId="77777777" w:rsidR="00B3201F" w:rsidRDefault="00B3201F">
      <w:pPr>
        <w:pStyle w:val="BodyText"/>
        <w:rPr>
          <w:b/>
        </w:rPr>
      </w:pPr>
    </w:p>
    <w:p w14:paraId="327CA8D9" w14:textId="1D1B3539" w:rsidR="00B3201F" w:rsidRDefault="00A45674" w:rsidP="00C71D2B">
      <w:pPr>
        <w:pStyle w:val="BodyText"/>
        <w:ind w:right="7698"/>
      </w:pPr>
      <w:r>
        <w:t>Alicia Watts, Council Clerk</w:t>
      </w:r>
    </w:p>
    <w:p w14:paraId="736649E5" w14:textId="0CB4CE25" w:rsidR="00B3201F" w:rsidRDefault="00C71D2B" w:rsidP="00A45674">
      <w:pPr>
        <w:pStyle w:val="BodyText"/>
        <w:spacing w:before="1"/>
        <w:ind w:right="3077"/>
      </w:pPr>
      <w:r>
        <w:rPr>
          <w:noProof/>
        </w:rPr>
        <mc:AlternateContent>
          <mc:Choice Requires="wps">
            <w:drawing>
              <wp:anchor distT="0" distB="0" distL="0" distR="0" simplePos="0" relativeHeight="15729152" behindDoc="0" locked="0" layoutInCell="1" allowOverlap="1" wp14:anchorId="41071B35" wp14:editId="7FE2B68F">
                <wp:simplePos x="0" y="0"/>
                <wp:positionH relativeFrom="page">
                  <wp:posOffset>5438775</wp:posOffset>
                </wp:positionH>
                <wp:positionV relativeFrom="page">
                  <wp:posOffset>9582150</wp:posOffset>
                </wp:positionV>
                <wp:extent cx="2336800" cy="463550"/>
                <wp:effectExtent l="0" t="0" r="25400" b="1270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463550"/>
                        </a:xfrm>
                        <a:prstGeom prst="rect">
                          <a:avLst/>
                        </a:prstGeom>
                        <a:gradFill>
                          <a:gsLst>
                            <a:gs pos="0">
                              <a:srgbClr val="FFFFFF"/>
                            </a:gs>
                            <a:gs pos="100000">
                              <a:srgbClr val="D271D5">
                                <a:alpha val="69999"/>
                              </a:srgbClr>
                            </a:gs>
                          </a:gsLst>
                          <a:lin ang="5400000" scaled="1"/>
                        </a:gradFill>
                        <a:ln w="12700">
                          <a:solidFill>
                            <a:srgbClr val="000000"/>
                          </a:solidFill>
                          <a:prstDash val="solid"/>
                        </a:ln>
                      </wps:spPr>
                      <wps:txbx>
                        <w:txbxContent>
                          <w:p w14:paraId="6DF228B9" w14:textId="2607179E" w:rsidR="00B3201F" w:rsidRDefault="00B3201F">
                            <w:pPr>
                              <w:spacing w:before="10"/>
                              <w:ind w:left="40"/>
                              <w:rPr>
                                <w:rFonts w:ascii="Arial"/>
                                <w:color w:val="000000"/>
                                <w:sz w:val="20"/>
                              </w:rPr>
                            </w:pPr>
                          </w:p>
                        </w:txbxContent>
                      </wps:txbx>
                      <wps:bodyPr wrap="square" lIns="0" tIns="0" rIns="0" bIns="0" rtlCol="0">
                        <a:noAutofit/>
                      </wps:bodyPr>
                    </wps:wsp>
                  </a:graphicData>
                </a:graphic>
                <wp14:sizeRelV relativeFrom="margin">
                  <wp14:pctHeight>0</wp14:pctHeight>
                </wp14:sizeRelV>
              </wp:anchor>
            </w:drawing>
          </mc:Choice>
          <mc:Fallback>
            <w:pict>
              <v:shapetype w14:anchorId="41071B35" id="_x0000_t202" coordsize="21600,21600" o:spt="202" path="m,l,21600r21600,l21600,xe">
                <v:stroke joinstyle="miter"/>
                <v:path gradientshapeok="t" o:connecttype="rect"/>
              </v:shapetype>
              <v:shape id="Textbox 1" o:spid="_x0000_s1026" type="#_x0000_t202" style="position:absolute;margin-left:428.25pt;margin-top:754.5pt;width:184pt;height:36.5pt;z-index:157291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" strokeweight="1pt">
                <v:fill color2="#d271d5" o:opacity2="45874f" focus="100%" type="gradient"/>
                <v:path arrowok="t"/>
                <v:textbox inset="0,0,0,0">
                  <w:txbxContent>
                    <w:p w14:paraId="6DF228B9" w14:textId="2607179E" w:rsidR="00B3201F" w:rsidRDefault="00B3201F">
                      <w:pPr>
                        <w:spacing w:before="10"/>
                        <w:ind w:left="40"/>
                        <w:rPr>
                          <w:rFonts w:ascii="Arial"/>
                          <w:color w:val="000000"/>
                          <w:sz w:val="20"/>
                        </w:rPr>
                      </w:pPr>
                    </w:p>
                  </w:txbxContent>
                </v:textbox>
                <w10:wrap anchorx="page" anchory="page"/>
              </v:shape>
            </w:pict>
          </mc:Fallback>
        </mc:AlternateContent>
      </w:r>
      <w:r w:rsidR="00147963">
        <w:t>City</w:t>
      </w:r>
      <w:r w:rsidR="00147963">
        <w:rPr>
          <w:spacing w:val="-4"/>
        </w:rPr>
        <w:t xml:space="preserve"> </w:t>
      </w:r>
      <w:r w:rsidR="00147963">
        <w:t>of</w:t>
      </w:r>
      <w:r w:rsidR="00147963">
        <w:rPr>
          <w:spacing w:val="-3"/>
        </w:rPr>
        <w:t xml:space="preserve"> </w:t>
      </w:r>
      <w:r w:rsidR="00147963">
        <w:t>Mandeville-3101</w:t>
      </w:r>
      <w:r w:rsidR="00147963">
        <w:rPr>
          <w:spacing w:val="-7"/>
        </w:rPr>
        <w:t xml:space="preserve"> </w:t>
      </w:r>
      <w:r w:rsidR="00147963">
        <w:t>E.</w:t>
      </w:r>
      <w:r w:rsidR="00147963">
        <w:rPr>
          <w:spacing w:val="-7"/>
        </w:rPr>
        <w:t xml:space="preserve"> </w:t>
      </w:r>
      <w:r w:rsidR="00147963">
        <w:t>Causeway</w:t>
      </w:r>
      <w:r w:rsidR="00147963">
        <w:rPr>
          <w:spacing w:val="-4"/>
        </w:rPr>
        <w:t xml:space="preserve"> </w:t>
      </w:r>
      <w:r w:rsidR="00147963">
        <w:t>Approach-Mandeville,</w:t>
      </w:r>
      <w:r w:rsidR="00147963">
        <w:rPr>
          <w:spacing w:val="-4"/>
        </w:rPr>
        <w:t xml:space="preserve"> </w:t>
      </w:r>
      <w:r w:rsidR="00147963">
        <w:t>LA</w:t>
      </w:r>
      <w:r w:rsidR="00147963">
        <w:rPr>
          <w:spacing w:val="-5"/>
        </w:rPr>
        <w:t xml:space="preserve"> </w:t>
      </w:r>
      <w:r w:rsidR="00147963">
        <w:t>70448 (985) 624-3145</w:t>
      </w:r>
    </w:p>
    <w:p w14:paraId="362DD7D1" w14:textId="77777777" w:rsidR="00B3201F" w:rsidRDefault="00147963" w:rsidP="00A45674">
      <w:pPr>
        <w:pStyle w:val="BodyText"/>
        <w:spacing w:line="242" w:lineRule="auto"/>
      </w:pPr>
      <w:r>
        <w:t>In</w:t>
      </w:r>
      <w:r>
        <w:rPr>
          <w:spacing w:val="24"/>
        </w:rPr>
        <w:t xml:space="preserve"> </w:t>
      </w:r>
      <w:r>
        <w:t>accordance</w:t>
      </w:r>
      <w:r>
        <w:rPr>
          <w:spacing w:val="25"/>
        </w:rPr>
        <w:t xml:space="preserve"> </w:t>
      </w:r>
      <w:r>
        <w:t>with</w:t>
      </w:r>
      <w:r>
        <w:rPr>
          <w:spacing w:val="22"/>
        </w:rPr>
        <w:t xml:space="preserve"> </w:t>
      </w:r>
      <w:r>
        <w:t>the</w:t>
      </w:r>
      <w:r>
        <w:rPr>
          <w:spacing w:val="25"/>
        </w:rPr>
        <w:t xml:space="preserve"> </w:t>
      </w:r>
      <w:r>
        <w:t>Americans</w:t>
      </w:r>
      <w:r>
        <w:rPr>
          <w:spacing w:val="25"/>
        </w:rPr>
        <w:t xml:space="preserve"> </w:t>
      </w:r>
      <w:r>
        <w:t>with</w:t>
      </w:r>
      <w:r>
        <w:rPr>
          <w:spacing w:val="24"/>
        </w:rPr>
        <w:t xml:space="preserve"> </w:t>
      </w:r>
      <w:r>
        <w:t>Disabilities</w:t>
      </w:r>
      <w:r>
        <w:rPr>
          <w:spacing w:val="22"/>
        </w:rPr>
        <w:t xml:space="preserve"> </w:t>
      </w:r>
      <w:r>
        <w:t>Act,</w:t>
      </w:r>
      <w:r>
        <w:rPr>
          <w:spacing w:val="24"/>
        </w:rPr>
        <w:t xml:space="preserve"> </w:t>
      </w:r>
      <w:r>
        <w:t>if</w:t>
      </w:r>
      <w:r>
        <w:rPr>
          <w:spacing w:val="25"/>
        </w:rPr>
        <w:t xml:space="preserve"> </w:t>
      </w:r>
      <w:r>
        <w:t>you</w:t>
      </w:r>
      <w:r>
        <w:rPr>
          <w:spacing w:val="24"/>
        </w:rPr>
        <w:t xml:space="preserve"> </w:t>
      </w:r>
      <w:r>
        <w:t>need</w:t>
      </w:r>
      <w:r>
        <w:rPr>
          <w:spacing w:val="24"/>
        </w:rPr>
        <w:t xml:space="preserve"> </w:t>
      </w:r>
      <w:r>
        <w:t>special</w:t>
      </w:r>
      <w:r>
        <w:rPr>
          <w:spacing w:val="23"/>
        </w:rPr>
        <w:t xml:space="preserve"> </w:t>
      </w:r>
      <w:r>
        <w:t>assistance,</w:t>
      </w:r>
      <w:r>
        <w:rPr>
          <w:spacing w:val="24"/>
        </w:rPr>
        <w:t xml:space="preserve"> </w:t>
      </w:r>
      <w:r>
        <w:t>please</w:t>
      </w:r>
      <w:r>
        <w:rPr>
          <w:spacing w:val="25"/>
        </w:rPr>
        <w:t xml:space="preserve"> </w:t>
      </w:r>
      <w:r>
        <w:t>contact, Council Clerk, at (985) 624-3145, describing the assistance that is necessary.</w:t>
      </w:r>
    </w:p>
    <w:p w14:paraId="17BD500F" w14:textId="27A7540C" w:rsidR="00B3201F" w:rsidRDefault="00147963">
      <w:pPr>
        <w:pStyle w:val="BodyText"/>
        <w:spacing w:line="248" w:lineRule="exact"/>
        <w:ind w:left="119"/>
      </w:pPr>
      <w:r>
        <w:rPr>
          <w:noProof/>
        </w:rPr>
        <mc:AlternateContent>
          <mc:Choice Requires="wps">
            <w:drawing>
              <wp:anchor distT="0" distB="0" distL="0" distR="0" simplePos="0" relativeHeight="15728640" behindDoc="0" locked="0" layoutInCell="1" allowOverlap="1" wp14:anchorId="79BC4277" wp14:editId="464ED0DB">
                <wp:simplePos x="0" y="0"/>
                <wp:positionH relativeFrom="page">
                  <wp:posOffset>3175059</wp:posOffset>
                </wp:positionH>
                <wp:positionV relativeFrom="paragraph">
                  <wp:posOffset>67751</wp:posOffset>
                </wp:positionV>
                <wp:extent cx="133985" cy="10541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05410"/>
                        </a:xfrm>
                        <a:custGeom>
                          <a:avLst/>
                          <a:gdLst/>
                          <a:ahLst/>
                          <a:cxnLst/>
                          <a:rect l="l" t="t" r="r" b="b"/>
                          <a:pathLst>
                            <a:path w="133985" h="105410">
                              <a:moveTo>
                                <a:pt x="69549" y="0"/>
                              </a:moveTo>
                              <a:lnTo>
                                <a:pt x="63704" y="0"/>
                              </a:lnTo>
                              <a:lnTo>
                                <a:pt x="63393" y="56839"/>
                              </a:lnTo>
                              <a:lnTo>
                                <a:pt x="54645" y="82460"/>
                              </a:lnTo>
                              <a:lnTo>
                                <a:pt x="38883" y="94893"/>
                              </a:lnTo>
                              <a:lnTo>
                                <a:pt x="17533" y="98146"/>
                              </a:lnTo>
                              <a:lnTo>
                                <a:pt x="5844" y="98146"/>
                              </a:lnTo>
                              <a:lnTo>
                                <a:pt x="0" y="98146"/>
                              </a:lnTo>
                              <a:lnTo>
                                <a:pt x="0" y="105157"/>
                              </a:lnTo>
                              <a:lnTo>
                                <a:pt x="133837" y="105157"/>
                              </a:lnTo>
                              <a:lnTo>
                                <a:pt x="133837" y="98146"/>
                              </a:lnTo>
                              <a:lnTo>
                                <a:pt x="127993" y="98146"/>
                              </a:lnTo>
                              <a:lnTo>
                                <a:pt x="96999" y="94893"/>
                              </a:lnTo>
                              <a:lnTo>
                                <a:pt x="78169" y="82460"/>
                              </a:lnTo>
                              <a:lnTo>
                                <a:pt x="69640" y="56839"/>
                              </a:lnTo>
                              <a:lnTo>
                                <a:pt x="69549"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2E073423" id="Graphic 2" o:spid="_x0000_s1026" style="position:absolute;margin-left:250pt;margin-top:5.35pt;width:10.55pt;height:8.3pt;z-index:15728640;visibility:visible;mso-wrap-style:square;mso-wrap-distance-left:0;mso-wrap-distance-top:0;mso-wrap-distance-right:0;mso-wrap-distance-bottom:0;mso-position-horizontal:absolute;mso-position-horizontal-relative:page;mso-position-vertical:absolute;mso-position-vertical-relative:text;v-text-anchor:top" coordsize="13398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" path="m69549,l63704,r-311,56839l54645,82460,38883,94893,17533,98146r-11689,l,98146r,7011l133837,105157r,-7011l127993,98146,96999,94893,78169,82460,69640,56839,69549,xe" fillcolor="#c036c4" stroked="f">
                <v:path arrowok="t"/>
                <w10:wrap anchorx="page"/>
              </v:shape>
            </w:pict>
          </mc:Fallback>
        </mc:AlternateContent>
      </w:r>
      <w:r>
        <w:t>DATE</w:t>
      </w:r>
      <w:r>
        <w:rPr>
          <w:spacing w:val="-5"/>
        </w:rPr>
        <w:t xml:space="preserve"> </w:t>
      </w:r>
      <w:r>
        <w:t>OF</w:t>
      </w:r>
      <w:r>
        <w:rPr>
          <w:spacing w:val="-4"/>
        </w:rPr>
        <w:t xml:space="preserve"> </w:t>
      </w:r>
      <w:r>
        <w:t>NOTICE:</w:t>
      </w:r>
      <w:r>
        <w:rPr>
          <w:spacing w:val="-3"/>
        </w:rPr>
        <w:t xml:space="preserve"> </w:t>
      </w:r>
      <w:r w:rsidR="00CE4F7A">
        <w:t xml:space="preserve">May </w:t>
      </w:r>
      <w:r w:rsidR="0054617C">
        <w:t>2</w:t>
      </w:r>
      <w:r w:rsidR="00CE4F7A">
        <w:t xml:space="preserve">, 2025 </w:t>
      </w:r>
      <w:r w:rsidR="0054617C">
        <w:t>10:00am</w:t>
      </w:r>
      <w:r w:rsidR="00FF5B45">
        <w:t xml:space="preserve"> </w:t>
      </w:r>
    </w:p>
    <w:p w14:paraId="54B50ED6" w14:textId="77777777" w:rsidR="00B3201F" w:rsidRDefault="00147963">
      <w:pPr>
        <w:pStyle w:val="BodyText"/>
        <w:ind w:left="119"/>
      </w:pPr>
      <w:r>
        <w:t>POSTED</w:t>
      </w:r>
      <w:r>
        <w:rPr>
          <w:spacing w:val="40"/>
        </w:rPr>
        <w:t xml:space="preserve"> </w:t>
      </w:r>
      <w:r>
        <w:t>AT:</w:t>
      </w:r>
      <w:r>
        <w:rPr>
          <w:spacing w:val="40"/>
        </w:rPr>
        <w:t xml:space="preserve"> </w:t>
      </w:r>
      <w:r>
        <w:t>MANDEVILLE</w:t>
      </w:r>
      <w:r>
        <w:rPr>
          <w:spacing w:val="40"/>
        </w:rPr>
        <w:t xml:space="preserve"> </w:t>
      </w:r>
      <w:r>
        <w:t>CITY</w:t>
      </w:r>
      <w:r>
        <w:rPr>
          <w:spacing w:val="40"/>
        </w:rPr>
        <w:t xml:space="preserve"> </w:t>
      </w:r>
      <w:r>
        <w:t>HALL,</w:t>
      </w:r>
      <w:r>
        <w:rPr>
          <w:spacing w:val="40"/>
        </w:rPr>
        <w:t xml:space="preserve"> </w:t>
      </w:r>
      <w:r>
        <w:t>3101</w:t>
      </w:r>
      <w:r>
        <w:rPr>
          <w:spacing w:val="40"/>
        </w:rPr>
        <w:t xml:space="preserve"> </w:t>
      </w:r>
      <w:r>
        <w:t>E.</w:t>
      </w:r>
      <w:r>
        <w:rPr>
          <w:spacing w:val="40"/>
        </w:rPr>
        <w:t xml:space="preserve"> </w:t>
      </w:r>
      <w:r>
        <w:t>CAUSEWAY</w:t>
      </w:r>
      <w:r>
        <w:rPr>
          <w:spacing w:val="40"/>
        </w:rPr>
        <w:t xml:space="preserve"> </w:t>
      </w:r>
      <w:r>
        <w:t>APPROACH,</w:t>
      </w:r>
      <w:r>
        <w:rPr>
          <w:spacing w:val="40"/>
        </w:rPr>
        <w:t xml:space="preserve"> </w:t>
      </w:r>
      <w:r>
        <w:t xml:space="preserve">MANDEVILLE, </w:t>
      </w:r>
      <w:r>
        <w:rPr>
          <w:spacing w:val="-2"/>
        </w:rPr>
        <w:t>LOUISIANA</w:t>
      </w:r>
    </w:p>
    <w:sectPr w:rsidR="00B3201F">
      <w:type w:val="continuous"/>
      <w:pgSz w:w="12240" w:h="15840"/>
      <w:pgMar w:top="6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D4904"/>
    <w:multiLevelType w:val="hybridMultilevel"/>
    <w:tmpl w:val="D7160BB8"/>
    <w:lvl w:ilvl="0" w:tplc="E4A67088">
      <w:start w:val="1"/>
      <w:numFmt w:val="decimal"/>
      <w:lvlText w:val="%1."/>
      <w:lvlJc w:val="left"/>
      <w:pPr>
        <w:ind w:left="120" w:hanging="310"/>
      </w:pPr>
      <w:rPr>
        <w:rFonts w:ascii="Times New Roman" w:eastAsia="Times New Roman" w:hAnsi="Times New Roman" w:cs="Times New Roman" w:hint="default"/>
        <w:b w:val="0"/>
        <w:bCs w:val="0"/>
        <w:i w:val="0"/>
        <w:iCs w:val="0"/>
        <w:spacing w:val="0"/>
        <w:w w:val="100"/>
        <w:sz w:val="22"/>
        <w:szCs w:val="22"/>
        <w:lang w:val="en-US" w:eastAsia="en-US" w:bidi="ar-SA"/>
      </w:rPr>
    </w:lvl>
    <w:lvl w:ilvl="1" w:tplc="AA60B16A">
      <w:numFmt w:val="bullet"/>
      <w:lvlText w:val="•"/>
      <w:lvlJc w:val="left"/>
      <w:pPr>
        <w:ind w:left="1068" w:hanging="310"/>
      </w:pPr>
      <w:rPr>
        <w:rFonts w:hint="default"/>
        <w:lang w:val="en-US" w:eastAsia="en-US" w:bidi="ar-SA"/>
      </w:rPr>
    </w:lvl>
    <w:lvl w:ilvl="2" w:tplc="9B20A6C8">
      <w:numFmt w:val="bullet"/>
      <w:lvlText w:val="•"/>
      <w:lvlJc w:val="left"/>
      <w:pPr>
        <w:ind w:left="2016" w:hanging="310"/>
      </w:pPr>
      <w:rPr>
        <w:rFonts w:hint="default"/>
        <w:lang w:val="en-US" w:eastAsia="en-US" w:bidi="ar-SA"/>
      </w:rPr>
    </w:lvl>
    <w:lvl w:ilvl="3" w:tplc="BEA8C2A8">
      <w:numFmt w:val="bullet"/>
      <w:lvlText w:val="•"/>
      <w:lvlJc w:val="left"/>
      <w:pPr>
        <w:ind w:left="2964" w:hanging="310"/>
      </w:pPr>
      <w:rPr>
        <w:rFonts w:hint="default"/>
        <w:lang w:val="en-US" w:eastAsia="en-US" w:bidi="ar-SA"/>
      </w:rPr>
    </w:lvl>
    <w:lvl w:ilvl="4" w:tplc="1CB0F232">
      <w:numFmt w:val="bullet"/>
      <w:lvlText w:val="•"/>
      <w:lvlJc w:val="left"/>
      <w:pPr>
        <w:ind w:left="3912" w:hanging="310"/>
      </w:pPr>
      <w:rPr>
        <w:rFonts w:hint="default"/>
        <w:lang w:val="en-US" w:eastAsia="en-US" w:bidi="ar-SA"/>
      </w:rPr>
    </w:lvl>
    <w:lvl w:ilvl="5" w:tplc="02945344">
      <w:numFmt w:val="bullet"/>
      <w:lvlText w:val="•"/>
      <w:lvlJc w:val="left"/>
      <w:pPr>
        <w:ind w:left="4860" w:hanging="310"/>
      </w:pPr>
      <w:rPr>
        <w:rFonts w:hint="default"/>
        <w:lang w:val="en-US" w:eastAsia="en-US" w:bidi="ar-SA"/>
      </w:rPr>
    </w:lvl>
    <w:lvl w:ilvl="6" w:tplc="E4A40F54">
      <w:numFmt w:val="bullet"/>
      <w:lvlText w:val="•"/>
      <w:lvlJc w:val="left"/>
      <w:pPr>
        <w:ind w:left="5808" w:hanging="310"/>
      </w:pPr>
      <w:rPr>
        <w:rFonts w:hint="default"/>
        <w:lang w:val="en-US" w:eastAsia="en-US" w:bidi="ar-SA"/>
      </w:rPr>
    </w:lvl>
    <w:lvl w:ilvl="7" w:tplc="55BA4CF0">
      <w:numFmt w:val="bullet"/>
      <w:lvlText w:val="•"/>
      <w:lvlJc w:val="left"/>
      <w:pPr>
        <w:ind w:left="6756" w:hanging="310"/>
      </w:pPr>
      <w:rPr>
        <w:rFonts w:hint="default"/>
        <w:lang w:val="en-US" w:eastAsia="en-US" w:bidi="ar-SA"/>
      </w:rPr>
    </w:lvl>
    <w:lvl w:ilvl="8" w:tplc="0AEC3B4A">
      <w:numFmt w:val="bullet"/>
      <w:lvlText w:val="•"/>
      <w:lvlJc w:val="left"/>
      <w:pPr>
        <w:ind w:left="7704" w:hanging="310"/>
      </w:pPr>
      <w:rPr>
        <w:rFonts w:hint="default"/>
        <w:lang w:val="en-US" w:eastAsia="en-US" w:bidi="ar-SA"/>
      </w:rPr>
    </w:lvl>
  </w:abstractNum>
  <w:num w:numId="1" w16cid:durableId="205103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1F"/>
    <w:rsid w:val="00112A35"/>
    <w:rsid w:val="00147963"/>
    <w:rsid w:val="001E3A14"/>
    <w:rsid w:val="0054617C"/>
    <w:rsid w:val="00582E06"/>
    <w:rsid w:val="00657185"/>
    <w:rsid w:val="0079534C"/>
    <w:rsid w:val="007A5BD1"/>
    <w:rsid w:val="009A47B8"/>
    <w:rsid w:val="00A45674"/>
    <w:rsid w:val="00B3201F"/>
    <w:rsid w:val="00B33FDC"/>
    <w:rsid w:val="00B84F93"/>
    <w:rsid w:val="00BC488B"/>
    <w:rsid w:val="00C46289"/>
    <w:rsid w:val="00C7169B"/>
    <w:rsid w:val="00C71D2B"/>
    <w:rsid w:val="00CE4F7A"/>
    <w:rsid w:val="00D17300"/>
    <w:rsid w:val="00E439EF"/>
    <w:rsid w:val="00E62BA0"/>
    <w:rsid w:val="00F965AF"/>
    <w:rsid w:val="00FC3530"/>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323B"/>
  <w15:docId w15:val="{D9C67597-20C9-408F-9D6D-4ADDB875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 w:right="114"/>
      <w:jc w:val="both"/>
    </w:pPr>
  </w:style>
  <w:style w:type="paragraph" w:customStyle="1" w:styleId="TableParagraph">
    <w:name w:val="Table Paragraph"/>
    <w:basedOn w:val="Normal"/>
    <w:uiPriority w:val="1"/>
    <w:qFormat/>
  </w:style>
  <w:style w:type="paragraph" w:customStyle="1" w:styleId="Style">
    <w:name w:val="Style"/>
    <w:rsid w:val="001E3A14"/>
    <w:pPr>
      <w:adjustRightInd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lmyhal</dc:creator>
  <cp:keywords/>
  <dc:description/>
  <cp:lastModifiedBy>Alicia Watts</cp:lastModifiedBy>
  <cp:revision>15</cp:revision>
  <dcterms:created xsi:type="dcterms:W3CDTF">2025-04-28T14:09:00Z</dcterms:created>
  <dcterms:modified xsi:type="dcterms:W3CDTF">2025-06-18T15:19:00Z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Acrobat PDFMaker 24 for Word</vt:lpwstr>
  </property>
  <property fmtid="{D5CDD505-2E9C-101B-9397-08002B2CF9AE}" pid="4" name="LastSaved">
    <vt:filetime>2024-09-23T00:00:00Z</vt:filetime>
  </property>
  <property fmtid="{D5CDD505-2E9C-101B-9397-08002B2CF9AE}" pid="5" name="Producer">
    <vt:lpwstr>Adobe PDF Library 24.3.144</vt:lpwstr>
  </property>
  <property fmtid="{D5CDD505-2E9C-101B-9397-08002B2CF9AE}" pid="6" name="SourceModified">
    <vt:lpwstr>D:20240919130712</vt:lpwstr>
  </property>
</Properties>
</file>